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26746" w:rsidRDefault="00A26746" w:rsidP="00BD2B82">
      <w:pPr>
        <w:jc w:val="center"/>
        <w:rPr>
          <w:rFonts w:ascii="Arial" w:hAnsi="Arial" w:cs="Arial"/>
          <w:b/>
          <w:sz w:val="24"/>
          <w:u w:val="single"/>
        </w:rPr>
      </w:pPr>
    </w:p>
    <w:p w:rsidR="00396F3A" w:rsidRPr="00672853" w:rsidRDefault="00396F3A" w:rsidP="00BD2B82">
      <w:pPr>
        <w:jc w:val="center"/>
        <w:rPr>
          <w:rFonts w:ascii="Arial" w:hAnsi="Arial" w:cs="Arial"/>
          <w:b/>
          <w:sz w:val="28"/>
          <w:u w:val="single"/>
        </w:rPr>
      </w:pPr>
      <w:r w:rsidRPr="00672853">
        <w:rPr>
          <w:rFonts w:ascii="Arial" w:hAnsi="Arial" w:cs="Arial"/>
          <w:b/>
          <w:sz w:val="28"/>
          <w:u w:val="single"/>
        </w:rPr>
        <w:t>EFEMÉRIDES PARA EDUCAR EN VALORES</w:t>
      </w:r>
    </w:p>
    <w:p w:rsidR="00BD2B82" w:rsidRPr="00B452EA" w:rsidRDefault="00BD2B82" w:rsidP="00A44D22">
      <w:pPr>
        <w:spacing w:line="360" w:lineRule="auto"/>
        <w:jc w:val="both"/>
        <w:rPr>
          <w:rFonts w:ascii="Arial" w:hAnsi="Arial" w:cs="Arial"/>
          <w:b/>
        </w:rPr>
      </w:pPr>
      <w:r w:rsidRPr="00B452EA">
        <w:rPr>
          <w:rFonts w:ascii="Arial" w:hAnsi="Arial" w:cs="Arial"/>
          <w:b/>
        </w:rPr>
        <w:t>INTRODUCCIÓN</w:t>
      </w:r>
    </w:p>
    <w:p w:rsidR="001A33FA" w:rsidRPr="00B452EA" w:rsidRDefault="002805C7" w:rsidP="001A33FA">
      <w:pPr>
        <w:spacing w:line="360" w:lineRule="auto"/>
        <w:jc w:val="both"/>
        <w:rPr>
          <w:rFonts w:ascii="Arial" w:hAnsi="Arial" w:cs="Arial"/>
        </w:rPr>
      </w:pPr>
      <w:r>
        <w:rPr>
          <w:rFonts w:ascii="Arial" w:hAnsi="Arial" w:cs="Arial"/>
        </w:rPr>
        <w:t>La pandemia por el COVID-19</w:t>
      </w:r>
      <w:r w:rsidR="001A33FA" w:rsidRPr="00B452EA">
        <w:rPr>
          <w:rFonts w:ascii="Arial" w:hAnsi="Arial" w:cs="Arial"/>
        </w:rPr>
        <w:t xml:space="preserve"> ha puesto a prueb</w:t>
      </w:r>
      <w:r w:rsidR="00DD6943">
        <w:rPr>
          <w:rFonts w:ascii="Arial" w:hAnsi="Arial" w:cs="Arial"/>
        </w:rPr>
        <w:t xml:space="preserve">a la preparación de las instituciones educativas </w:t>
      </w:r>
      <w:r w:rsidR="001A33FA" w:rsidRPr="00B452EA">
        <w:rPr>
          <w:rFonts w:ascii="Arial" w:hAnsi="Arial" w:cs="Arial"/>
        </w:rPr>
        <w:t>para afrontar una crisis que requiere medidas online y a distancia. Muchos no estaban pre</w:t>
      </w:r>
      <w:r w:rsidR="00B11F4F">
        <w:rPr>
          <w:rFonts w:ascii="Arial" w:hAnsi="Arial" w:cs="Arial"/>
        </w:rPr>
        <w:t>parados, pero es importante repen</w:t>
      </w:r>
      <w:r w:rsidR="001A33FA" w:rsidRPr="00B452EA">
        <w:rPr>
          <w:rFonts w:ascii="Arial" w:hAnsi="Arial" w:cs="Arial"/>
        </w:rPr>
        <w:t>sar las razones para ofre</w:t>
      </w:r>
      <w:r w:rsidR="00B452EA">
        <w:rPr>
          <w:rFonts w:ascii="Arial" w:hAnsi="Arial" w:cs="Arial"/>
        </w:rPr>
        <w:t>cer al alumnado acompañamiento</w:t>
      </w:r>
      <w:r w:rsidR="0001404E">
        <w:rPr>
          <w:rFonts w:ascii="Arial" w:hAnsi="Arial" w:cs="Arial"/>
        </w:rPr>
        <w:t xml:space="preserve"> online, que va</w:t>
      </w:r>
      <w:r w:rsidR="001A33FA" w:rsidRPr="00B452EA">
        <w:rPr>
          <w:rFonts w:ascii="Arial" w:hAnsi="Arial" w:cs="Arial"/>
        </w:rPr>
        <w:t xml:space="preserve"> más allá de periodos de confinamiento.</w:t>
      </w:r>
    </w:p>
    <w:p w:rsidR="00A44D22" w:rsidRPr="00B452EA" w:rsidRDefault="00BD2B82" w:rsidP="00A44D22">
      <w:pPr>
        <w:spacing w:line="360" w:lineRule="auto"/>
        <w:jc w:val="both"/>
        <w:rPr>
          <w:rFonts w:ascii="Arial" w:hAnsi="Arial" w:cs="Arial"/>
        </w:rPr>
      </w:pPr>
      <w:r w:rsidRPr="00B452EA">
        <w:rPr>
          <w:rFonts w:ascii="Arial" w:hAnsi="Arial" w:cs="Arial"/>
        </w:rPr>
        <w:t>Todas las leyes básicas que han configurado n</w:t>
      </w:r>
      <w:r w:rsidR="00A44D22" w:rsidRPr="00B452EA">
        <w:rPr>
          <w:rFonts w:ascii="Arial" w:hAnsi="Arial" w:cs="Arial"/>
        </w:rPr>
        <w:t xml:space="preserve">uestro sistema educativo tienen </w:t>
      </w:r>
      <w:r w:rsidRPr="00B452EA">
        <w:rPr>
          <w:rFonts w:ascii="Arial" w:hAnsi="Arial" w:cs="Arial"/>
        </w:rPr>
        <w:t>como objetivo común el pleno desarrollo de la persona</w:t>
      </w:r>
      <w:r w:rsidR="00A44D22" w:rsidRPr="00B452EA">
        <w:rPr>
          <w:rFonts w:ascii="Arial" w:hAnsi="Arial" w:cs="Arial"/>
        </w:rPr>
        <w:t xml:space="preserve">lidad de los alumnos y alumnas. </w:t>
      </w:r>
      <w:r w:rsidRPr="00B452EA">
        <w:rPr>
          <w:rFonts w:ascii="Arial" w:hAnsi="Arial" w:cs="Arial"/>
        </w:rPr>
        <w:t>Hoy, nuest</w:t>
      </w:r>
      <w:r w:rsidR="00B452EA">
        <w:rPr>
          <w:rFonts w:ascii="Arial" w:hAnsi="Arial" w:cs="Arial"/>
        </w:rPr>
        <w:t>ra sociedad demanda a la institución educativa</w:t>
      </w:r>
      <w:r w:rsidRPr="00B452EA">
        <w:rPr>
          <w:rFonts w:ascii="Arial" w:hAnsi="Arial" w:cs="Arial"/>
        </w:rPr>
        <w:t xml:space="preserve"> que</w:t>
      </w:r>
      <w:r w:rsidR="00A44D22" w:rsidRPr="00B452EA">
        <w:rPr>
          <w:rFonts w:ascii="Arial" w:hAnsi="Arial" w:cs="Arial"/>
        </w:rPr>
        <w:t xml:space="preserve"> no se limite sólo a transmitir </w:t>
      </w:r>
      <w:r w:rsidRPr="00B452EA">
        <w:rPr>
          <w:rFonts w:ascii="Arial" w:hAnsi="Arial" w:cs="Arial"/>
        </w:rPr>
        <w:t>conocimientos; le pide que forme personas capaces de v</w:t>
      </w:r>
      <w:r w:rsidR="00A44D22" w:rsidRPr="00B452EA">
        <w:rPr>
          <w:rFonts w:ascii="Arial" w:hAnsi="Arial" w:cs="Arial"/>
        </w:rPr>
        <w:t xml:space="preserve">ivir y convivir en sociedad, en </w:t>
      </w:r>
      <w:r w:rsidRPr="00B452EA">
        <w:rPr>
          <w:rFonts w:ascii="Arial" w:hAnsi="Arial" w:cs="Arial"/>
        </w:rPr>
        <w:t>un clima de respeto, tolerancia, participación y</w:t>
      </w:r>
      <w:r w:rsidR="00A44D22" w:rsidRPr="00B452EA">
        <w:rPr>
          <w:rFonts w:ascii="Arial" w:hAnsi="Arial" w:cs="Arial"/>
        </w:rPr>
        <w:t xml:space="preserve"> libertad</w:t>
      </w:r>
      <w:r w:rsidR="00B452EA">
        <w:rPr>
          <w:rFonts w:ascii="Arial" w:hAnsi="Arial" w:cs="Arial"/>
        </w:rPr>
        <w:t>,</w:t>
      </w:r>
      <w:r w:rsidR="00A44D22" w:rsidRPr="00B452EA">
        <w:rPr>
          <w:rFonts w:ascii="Arial" w:hAnsi="Arial" w:cs="Arial"/>
        </w:rPr>
        <w:t xml:space="preserve"> y que sean capaces de </w:t>
      </w:r>
      <w:r w:rsidRPr="00B452EA">
        <w:rPr>
          <w:rFonts w:ascii="Arial" w:hAnsi="Arial" w:cs="Arial"/>
        </w:rPr>
        <w:t>construir una concepción de la realidad que integr</w:t>
      </w:r>
      <w:r w:rsidR="00A44D22" w:rsidRPr="00B452EA">
        <w:rPr>
          <w:rFonts w:ascii="Arial" w:hAnsi="Arial" w:cs="Arial"/>
        </w:rPr>
        <w:t xml:space="preserve">e a la vez el conocimiento y la </w:t>
      </w:r>
      <w:r w:rsidRPr="00B452EA">
        <w:rPr>
          <w:rFonts w:ascii="Arial" w:hAnsi="Arial" w:cs="Arial"/>
        </w:rPr>
        <w:t>valoración ética y moral de la misma. Esa conc</w:t>
      </w:r>
      <w:r w:rsidR="00A44D22" w:rsidRPr="00B452EA">
        <w:rPr>
          <w:rFonts w:ascii="Arial" w:hAnsi="Arial" w:cs="Arial"/>
        </w:rPr>
        <w:t xml:space="preserve">epción cívica y humanista de la </w:t>
      </w:r>
      <w:r w:rsidRPr="00B452EA">
        <w:rPr>
          <w:rFonts w:ascii="Arial" w:hAnsi="Arial" w:cs="Arial"/>
        </w:rPr>
        <w:t>educación es la que</w:t>
      </w:r>
      <w:r w:rsidR="00B452EA">
        <w:rPr>
          <w:rFonts w:ascii="Arial" w:hAnsi="Arial" w:cs="Arial"/>
        </w:rPr>
        <w:t xml:space="preserve"> aboga</w:t>
      </w:r>
      <w:r w:rsidR="00A44D22" w:rsidRPr="00B452EA">
        <w:rPr>
          <w:rFonts w:ascii="Arial" w:hAnsi="Arial" w:cs="Arial"/>
        </w:rPr>
        <w:t xml:space="preserve"> nuestra Constitución.</w:t>
      </w:r>
    </w:p>
    <w:p w:rsidR="00A44D22" w:rsidRPr="00B452EA" w:rsidRDefault="00BD2B82" w:rsidP="00A44D22">
      <w:pPr>
        <w:spacing w:line="360" w:lineRule="auto"/>
        <w:jc w:val="both"/>
        <w:rPr>
          <w:rFonts w:ascii="Arial" w:hAnsi="Arial" w:cs="Arial"/>
        </w:rPr>
      </w:pPr>
      <w:r w:rsidRPr="00B452EA">
        <w:rPr>
          <w:rFonts w:ascii="Arial" w:hAnsi="Arial" w:cs="Arial"/>
        </w:rPr>
        <w:t xml:space="preserve">Entre las acciones específicas para el tratamiento de la </w:t>
      </w:r>
      <w:r w:rsidR="00A44D22" w:rsidRPr="00B452EA">
        <w:rPr>
          <w:rFonts w:ascii="Arial" w:hAnsi="Arial" w:cs="Arial"/>
        </w:rPr>
        <w:t xml:space="preserve">Educación en Valores </w:t>
      </w:r>
      <w:r w:rsidRPr="00B452EA">
        <w:rPr>
          <w:rFonts w:ascii="Arial" w:hAnsi="Arial" w:cs="Arial"/>
        </w:rPr>
        <w:t>está la utilización de algunas fechas destacadas como</w:t>
      </w:r>
      <w:r w:rsidR="00433DAD">
        <w:rPr>
          <w:rFonts w:ascii="Arial" w:hAnsi="Arial" w:cs="Arial"/>
        </w:rPr>
        <w:t xml:space="preserve"> recordatorio de</w:t>
      </w:r>
      <w:r w:rsidR="00A44D22" w:rsidRPr="00B452EA">
        <w:rPr>
          <w:rFonts w:ascii="Arial" w:hAnsi="Arial" w:cs="Arial"/>
        </w:rPr>
        <w:t xml:space="preserve"> hechos</w:t>
      </w:r>
      <w:r w:rsidR="00433DAD">
        <w:rPr>
          <w:rFonts w:ascii="Arial" w:hAnsi="Arial" w:cs="Arial"/>
        </w:rPr>
        <w:t xml:space="preserve"> importantes</w:t>
      </w:r>
      <w:r w:rsidR="00A44D22" w:rsidRPr="00B452EA">
        <w:rPr>
          <w:rFonts w:ascii="Arial" w:hAnsi="Arial" w:cs="Arial"/>
        </w:rPr>
        <w:t xml:space="preserve"> </w:t>
      </w:r>
      <w:r w:rsidRPr="00B452EA">
        <w:rPr>
          <w:rFonts w:ascii="Arial" w:hAnsi="Arial" w:cs="Arial"/>
        </w:rPr>
        <w:t>o efemérides. La utilización de estas fechas es es</w:t>
      </w:r>
      <w:r w:rsidR="00A44D22" w:rsidRPr="00B452EA">
        <w:rPr>
          <w:rFonts w:ascii="Arial" w:hAnsi="Arial" w:cs="Arial"/>
        </w:rPr>
        <w:t xml:space="preserve">pecialmente interesante para el </w:t>
      </w:r>
      <w:r w:rsidRPr="00B452EA">
        <w:rPr>
          <w:rFonts w:ascii="Arial" w:hAnsi="Arial" w:cs="Arial"/>
        </w:rPr>
        <w:t>desarrollo de propuestas que complementen la acción educativa en las</w:t>
      </w:r>
      <w:r w:rsidR="00A44D22" w:rsidRPr="00B452EA">
        <w:rPr>
          <w:rFonts w:ascii="Arial" w:hAnsi="Arial" w:cs="Arial"/>
        </w:rPr>
        <w:t xml:space="preserve"> aulas</w:t>
      </w:r>
      <w:r w:rsidR="00B452EA">
        <w:rPr>
          <w:rFonts w:ascii="Arial" w:hAnsi="Arial" w:cs="Arial"/>
        </w:rPr>
        <w:t xml:space="preserve"> virtuales</w:t>
      </w:r>
      <w:r w:rsidR="00A44D22" w:rsidRPr="00B452EA">
        <w:rPr>
          <w:rFonts w:ascii="Arial" w:hAnsi="Arial" w:cs="Arial"/>
        </w:rPr>
        <w:t xml:space="preserve">. Dichas </w:t>
      </w:r>
      <w:r w:rsidRPr="00B452EA">
        <w:rPr>
          <w:rFonts w:ascii="Arial" w:hAnsi="Arial" w:cs="Arial"/>
        </w:rPr>
        <w:t xml:space="preserve">propuestas responden a objetivos como el respeto a </w:t>
      </w:r>
      <w:r w:rsidR="00A44D22" w:rsidRPr="00B452EA">
        <w:rPr>
          <w:rFonts w:ascii="Arial" w:hAnsi="Arial" w:cs="Arial"/>
        </w:rPr>
        <w:t xml:space="preserve">la diferencia, la igualdad y la </w:t>
      </w:r>
      <w:r w:rsidRPr="00B452EA">
        <w:rPr>
          <w:rFonts w:ascii="Arial" w:hAnsi="Arial" w:cs="Arial"/>
        </w:rPr>
        <w:t>justicia, los derechos humanos y la</w:t>
      </w:r>
      <w:r w:rsidR="00A44D22" w:rsidRPr="00B452EA">
        <w:rPr>
          <w:rFonts w:ascii="Arial" w:hAnsi="Arial" w:cs="Arial"/>
        </w:rPr>
        <w:t xml:space="preserve"> solidaridad entre los pueblos.</w:t>
      </w:r>
    </w:p>
    <w:p w:rsidR="00BD2B82" w:rsidRPr="00B452EA" w:rsidRDefault="003B7C15" w:rsidP="00A44D22">
      <w:pPr>
        <w:spacing w:line="360" w:lineRule="auto"/>
        <w:jc w:val="both"/>
        <w:rPr>
          <w:rFonts w:ascii="Arial" w:hAnsi="Arial" w:cs="Arial"/>
        </w:rPr>
      </w:pPr>
      <w:r>
        <w:rPr>
          <w:rFonts w:ascii="Arial" w:hAnsi="Arial" w:cs="Arial"/>
        </w:rPr>
        <w:t>En el actual contexto el</w:t>
      </w:r>
      <w:r w:rsidR="00A44D22" w:rsidRPr="00B452EA">
        <w:rPr>
          <w:rFonts w:ascii="Arial" w:hAnsi="Arial" w:cs="Arial"/>
        </w:rPr>
        <w:t xml:space="preserve"> presente proyecto</w:t>
      </w:r>
      <w:r w:rsidR="00BD2B82" w:rsidRPr="00B452EA">
        <w:rPr>
          <w:rFonts w:ascii="Arial" w:hAnsi="Arial" w:cs="Arial"/>
        </w:rPr>
        <w:t xml:space="preserve"> pretende hacer descub</w:t>
      </w:r>
      <w:r w:rsidR="00A44D22" w:rsidRPr="00B452EA">
        <w:rPr>
          <w:rFonts w:ascii="Arial" w:hAnsi="Arial" w:cs="Arial"/>
        </w:rPr>
        <w:t xml:space="preserve">rir al conjunto de la comunidad </w:t>
      </w:r>
      <w:r w:rsidR="00BD2B82" w:rsidRPr="00B452EA">
        <w:rPr>
          <w:rFonts w:ascii="Arial" w:hAnsi="Arial" w:cs="Arial"/>
        </w:rPr>
        <w:t>educativa el inmenso valor pedagógico que, bien plani</w:t>
      </w:r>
      <w:r w:rsidR="00A44D22" w:rsidRPr="00B452EA">
        <w:rPr>
          <w:rFonts w:ascii="Arial" w:hAnsi="Arial" w:cs="Arial"/>
        </w:rPr>
        <w:t xml:space="preserve">ficadas y bien llevadas a cabo, </w:t>
      </w:r>
      <w:r w:rsidR="00BD2B82" w:rsidRPr="00B452EA">
        <w:rPr>
          <w:rFonts w:ascii="Arial" w:hAnsi="Arial" w:cs="Arial"/>
        </w:rPr>
        <w:t>pueden tener las actividades que se realizan e</w:t>
      </w:r>
      <w:r w:rsidR="00A44D22" w:rsidRPr="00B452EA">
        <w:rPr>
          <w:rFonts w:ascii="Arial" w:hAnsi="Arial" w:cs="Arial"/>
        </w:rPr>
        <w:t xml:space="preserve">n torno a la celebración de una </w:t>
      </w:r>
      <w:r w:rsidR="00BD2B82" w:rsidRPr="00B452EA">
        <w:rPr>
          <w:rFonts w:ascii="Arial" w:hAnsi="Arial" w:cs="Arial"/>
        </w:rPr>
        <w:t xml:space="preserve">festividad concreta. </w:t>
      </w:r>
    </w:p>
    <w:p w:rsidR="00396F3A" w:rsidRPr="00B452EA" w:rsidRDefault="00396F3A" w:rsidP="00A44D22">
      <w:pPr>
        <w:spacing w:line="360" w:lineRule="auto"/>
        <w:jc w:val="both"/>
        <w:rPr>
          <w:rFonts w:ascii="Arial" w:hAnsi="Arial" w:cs="Arial"/>
          <w:b/>
        </w:rPr>
      </w:pPr>
      <w:r w:rsidRPr="00B452EA">
        <w:rPr>
          <w:rFonts w:ascii="Arial" w:hAnsi="Arial" w:cs="Arial"/>
          <w:b/>
        </w:rPr>
        <w:t>CONCEPTO</w:t>
      </w:r>
    </w:p>
    <w:p w:rsidR="00B67204" w:rsidRPr="00B452EA" w:rsidRDefault="00396F3A" w:rsidP="001A33FA">
      <w:pPr>
        <w:spacing w:line="360" w:lineRule="auto"/>
        <w:jc w:val="both"/>
        <w:rPr>
          <w:rFonts w:ascii="Arial" w:hAnsi="Arial" w:cs="Arial"/>
        </w:rPr>
      </w:pPr>
      <w:r w:rsidRPr="00B452EA">
        <w:rPr>
          <w:rFonts w:ascii="Arial" w:hAnsi="Arial" w:cs="Arial"/>
        </w:rPr>
        <w:t>Una efeméride es un hecho relevante escrito para ser recordado o conmemorado, celebrado en un determinado día, y también es una sucesión cronológica de fechas con s</w:t>
      </w:r>
      <w:r w:rsidR="00B452EA">
        <w:rPr>
          <w:rFonts w:ascii="Arial" w:hAnsi="Arial" w:cs="Arial"/>
        </w:rPr>
        <w:t>us respectivos acontecimientos.</w:t>
      </w:r>
    </w:p>
    <w:p w:rsidR="001A33FA" w:rsidRPr="00B452EA" w:rsidRDefault="00AD0720" w:rsidP="001A33FA">
      <w:pPr>
        <w:spacing w:line="360" w:lineRule="auto"/>
        <w:jc w:val="both"/>
        <w:rPr>
          <w:rFonts w:ascii="Arial" w:hAnsi="Arial" w:cs="Arial"/>
        </w:rPr>
      </w:pPr>
      <w:r>
        <w:rPr>
          <w:rFonts w:ascii="Arial" w:hAnsi="Arial" w:cs="Arial"/>
          <w:b/>
        </w:rPr>
        <w:t>FUNDAMETACION</w:t>
      </w:r>
      <w:r w:rsidR="001A33FA" w:rsidRPr="00B452EA">
        <w:rPr>
          <w:rFonts w:ascii="Arial" w:hAnsi="Arial" w:cs="Arial"/>
          <w:b/>
        </w:rPr>
        <w:t>.</w:t>
      </w:r>
      <w:r w:rsidR="001A33FA" w:rsidRPr="00B452EA">
        <w:rPr>
          <w:rFonts w:ascii="Arial" w:hAnsi="Arial" w:cs="Arial"/>
        </w:rPr>
        <w:t xml:space="preserve"> </w:t>
      </w:r>
    </w:p>
    <w:p w:rsidR="001A33FA" w:rsidRPr="00B452EA" w:rsidRDefault="001A33FA" w:rsidP="001A33FA">
      <w:pPr>
        <w:spacing w:line="360" w:lineRule="auto"/>
        <w:jc w:val="both"/>
        <w:rPr>
          <w:rFonts w:ascii="Arial" w:hAnsi="Arial" w:cs="Arial"/>
        </w:rPr>
      </w:pPr>
      <w:r w:rsidRPr="00B452EA">
        <w:rPr>
          <w:rFonts w:ascii="Arial" w:hAnsi="Arial" w:cs="Arial"/>
        </w:rPr>
        <w:t>Las efemérides sirven para profundizar acerca de sucesos, acontecimientos, fechas, personajes, celebraciones, etc. de nuestro pasado, cercano o lejano,</w:t>
      </w:r>
      <w:r w:rsidR="00782507">
        <w:rPr>
          <w:rFonts w:ascii="Arial" w:hAnsi="Arial" w:cs="Arial"/>
        </w:rPr>
        <w:t xml:space="preserve"> ocurridos en </w:t>
      </w:r>
      <w:r w:rsidR="00782507">
        <w:rPr>
          <w:rFonts w:ascii="Arial" w:hAnsi="Arial" w:cs="Arial"/>
        </w:rPr>
        <w:lastRenderedPageBreak/>
        <w:t>Argentina y en el mundo,</w:t>
      </w:r>
      <w:r w:rsidRPr="00B452EA">
        <w:rPr>
          <w:rFonts w:ascii="Arial" w:hAnsi="Arial" w:cs="Arial"/>
        </w:rPr>
        <w:t xml:space="preserve"> y que invisten cierto grado de importancia para uno o varios sectores de la población.</w:t>
      </w:r>
    </w:p>
    <w:p w:rsidR="001A33FA" w:rsidRPr="00B452EA" w:rsidRDefault="001A33FA" w:rsidP="001A33FA">
      <w:pPr>
        <w:spacing w:line="360" w:lineRule="auto"/>
        <w:jc w:val="both"/>
        <w:rPr>
          <w:rFonts w:ascii="Arial" w:hAnsi="Arial" w:cs="Arial"/>
        </w:rPr>
      </w:pPr>
      <w:r w:rsidRPr="00B452EA">
        <w:rPr>
          <w:rFonts w:ascii="Arial" w:hAnsi="Arial" w:cs="Arial"/>
        </w:rPr>
        <w:t>La intención de acercar a los alumnos al conocimiento de los hechos históricos es casi tan antigua como la escuela misma, en tanto uno de los propósitos fundacionales de la educación formal ha sido la transmisión de valores relacionados con una identidad, una idea de nación, con la construcción de una historia compartida.</w:t>
      </w:r>
    </w:p>
    <w:p w:rsidR="005B2CFF" w:rsidRPr="00B452EA" w:rsidRDefault="005B2CFF" w:rsidP="005B2CFF">
      <w:pPr>
        <w:spacing w:line="360" w:lineRule="auto"/>
        <w:jc w:val="both"/>
        <w:rPr>
          <w:rFonts w:ascii="Arial" w:hAnsi="Arial" w:cs="Arial"/>
        </w:rPr>
      </w:pPr>
      <w:r w:rsidRPr="00B452EA">
        <w:rPr>
          <w:rFonts w:ascii="Arial" w:hAnsi="Arial" w:cs="Arial"/>
        </w:rPr>
        <w:t>Los contenidos referidos a las efemérides y actos patrios, dentro del currículo de Ciencias Sociales, fueron tomados por la escuela como “mandato a cumplir”, diferenciándose de contenidos de otras áreas.</w:t>
      </w:r>
    </w:p>
    <w:p w:rsidR="001A33FA" w:rsidRPr="00B452EA" w:rsidRDefault="001A33FA" w:rsidP="001A33FA">
      <w:pPr>
        <w:spacing w:line="360" w:lineRule="auto"/>
        <w:jc w:val="both"/>
        <w:rPr>
          <w:rFonts w:ascii="Arial" w:hAnsi="Arial" w:cs="Arial"/>
        </w:rPr>
      </w:pPr>
      <w:r w:rsidRPr="00B452EA">
        <w:rPr>
          <w:rFonts w:ascii="Arial" w:hAnsi="Arial" w:cs="Arial"/>
        </w:rPr>
        <w:t>Es importante destacar que el estudio de las efemérides implica también acercarse a los valores universales y culturales de la humanidad.</w:t>
      </w:r>
    </w:p>
    <w:p w:rsidR="00514342" w:rsidRPr="00B452EA" w:rsidRDefault="00514342" w:rsidP="00A44D22">
      <w:pPr>
        <w:spacing w:line="360" w:lineRule="auto"/>
        <w:jc w:val="both"/>
        <w:rPr>
          <w:rFonts w:ascii="Arial" w:hAnsi="Arial" w:cs="Arial"/>
          <w:b/>
        </w:rPr>
      </w:pPr>
      <w:r w:rsidRPr="00B452EA">
        <w:rPr>
          <w:rFonts w:ascii="Arial" w:hAnsi="Arial" w:cs="Arial"/>
          <w:b/>
        </w:rPr>
        <w:t>OBJETIVOS</w:t>
      </w:r>
    </w:p>
    <w:p w:rsidR="007C50E3" w:rsidRPr="005A5F5A" w:rsidRDefault="005B2CFF" w:rsidP="007C50E3">
      <w:pPr>
        <w:pStyle w:val="Prrafodelista"/>
        <w:numPr>
          <w:ilvl w:val="0"/>
          <w:numId w:val="3"/>
        </w:numPr>
        <w:spacing w:line="360" w:lineRule="auto"/>
        <w:jc w:val="both"/>
        <w:rPr>
          <w:rFonts w:ascii="Arial" w:hAnsi="Arial" w:cs="Arial"/>
        </w:rPr>
      </w:pPr>
      <w:r>
        <w:rPr>
          <w:rFonts w:ascii="Arial" w:hAnsi="Arial" w:cs="Arial"/>
        </w:rPr>
        <w:t>Valoración de</w:t>
      </w:r>
      <w:r w:rsidR="007C50E3" w:rsidRPr="005A5F5A">
        <w:rPr>
          <w:rFonts w:ascii="Arial" w:hAnsi="Arial" w:cs="Arial"/>
        </w:rPr>
        <w:t xml:space="preserve"> los símbolos patrios.</w:t>
      </w:r>
    </w:p>
    <w:p w:rsidR="005A5F5A" w:rsidRPr="005A5F5A" w:rsidRDefault="005A5F5A" w:rsidP="005A5F5A">
      <w:pPr>
        <w:pStyle w:val="Prrafodelista"/>
        <w:numPr>
          <w:ilvl w:val="0"/>
          <w:numId w:val="3"/>
        </w:numPr>
        <w:spacing w:line="360" w:lineRule="auto"/>
        <w:jc w:val="both"/>
        <w:rPr>
          <w:rFonts w:ascii="Arial" w:hAnsi="Arial" w:cs="Arial"/>
        </w:rPr>
      </w:pPr>
      <w:r w:rsidRPr="005A5F5A">
        <w:rPr>
          <w:rFonts w:ascii="Arial" w:hAnsi="Arial" w:cs="Arial"/>
        </w:rPr>
        <w:t>Recuperar nuestra identidad en relación a nuestra historia y nuestro presente.</w:t>
      </w:r>
    </w:p>
    <w:p w:rsidR="00514342" w:rsidRPr="005A5F5A" w:rsidRDefault="00514342" w:rsidP="005A5F5A">
      <w:pPr>
        <w:pStyle w:val="Prrafodelista"/>
        <w:numPr>
          <w:ilvl w:val="0"/>
          <w:numId w:val="3"/>
        </w:numPr>
        <w:spacing w:line="360" w:lineRule="auto"/>
        <w:jc w:val="both"/>
        <w:rPr>
          <w:rFonts w:ascii="Arial" w:hAnsi="Arial" w:cs="Arial"/>
        </w:rPr>
      </w:pPr>
      <w:r w:rsidRPr="005A5F5A">
        <w:rPr>
          <w:rFonts w:ascii="Arial" w:hAnsi="Arial" w:cs="Arial"/>
        </w:rPr>
        <w:t>Validar saberes y experiencias que históricamente no han sido reconocidos.</w:t>
      </w:r>
    </w:p>
    <w:p w:rsidR="007C50E3" w:rsidRDefault="007C50E3" w:rsidP="007C50E3">
      <w:pPr>
        <w:pStyle w:val="Prrafodelista"/>
        <w:numPr>
          <w:ilvl w:val="0"/>
          <w:numId w:val="3"/>
        </w:numPr>
        <w:spacing w:line="360" w:lineRule="auto"/>
        <w:jc w:val="both"/>
        <w:rPr>
          <w:rFonts w:ascii="Arial" w:hAnsi="Arial" w:cs="Arial"/>
        </w:rPr>
      </w:pPr>
      <w:r w:rsidRPr="005A5F5A">
        <w:rPr>
          <w:rFonts w:ascii="Arial" w:hAnsi="Arial" w:cs="Arial"/>
        </w:rPr>
        <w:t>Mantener activa la memoria histórica como fuente de aprendizaje en un clim</w:t>
      </w:r>
      <w:r w:rsidR="00D84283">
        <w:rPr>
          <w:rFonts w:ascii="Arial" w:hAnsi="Arial" w:cs="Arial"/>
        </w:rPr>
        <w:t>a de participación y compromiso ciudadano</w:t>
      </w:r>
      <w:r w:rsidRPr="005A5F5A">
        <w:rPr>
          <w:rFonts w:ascii="Arial" w:hAnsi="Arial" w:cs="Arial"/>
        </w:rPr>
        <w:t xml:space="preserve">. </w:t>
      </w:r>
    </w:p>
    <w:p w:rsidR="00514342" w:rsidRPr="005A5F5A" w:rsidRDefault="00514342" w:rsidP="005A5F5A">
      <w:pPr>
        <w:pStyle w:val="Prrafodelista"/>
        <w:numPr>
          <w:ilvl w:val="0"/>
          <w:numId w:val="3"/>
        </w:numPr>
        <w:spacing w:line="360" w:lineRule="auto"/>
        <w:jc w:val="both"/>
        <w:rPr>
          <w:rFonts w:ascii="Arial" w:hAnsi="Arial" w:cs="Arial"/>
        </w:rPr>
      </w:pPr>
      <w:r w:rsidRPr="005A5F5A">
        <w:rPr>
          <w:rFonts w:ascii="Arial" w:hAnsi="Arial" w:cs="Arial"/>
        </w:rPr>
        <w:t>Promover el dialogo entre saberes propios e int</w:t>
      </w:r>
      <w:r w:rsidR="005A5F5A" w:rsidRPr="005A5F5A">
        <w:rPr>
          <w:rFonts w:ascii="Arial" w:hAnsi="Arial" w:cs="Arial"/>
        </w:rPr>
        <w:t xml:space="preserve">egración de diferentes tipos de </w:t>
      </w:r>
      <w:r w:rsidRPr="005A5F5A">
        <w:rPr>
          <w:rFonts w:ascii="Arial" w:hAnsi="Arial" w:cs="Arial"/>
        </w:rPr>
        <w:t>conocimiento, y valores que otr</w:t>
      </w:r>
      <w:r w:rsidR="005A5F5A" w:rsidRPr="005A5F5A">
        <w:rPr>
          <w:rFonts w:ascii="Arial" w:hAnsi="Arial" w:cs="Arial"/>
        </w:rPr>
        <w:t xml:space="preserve">os grupos humanos han producido </w:t>
      </w:r>
      <w:r w:rsidRPr="005A5F5A">
        <w:rPr>
          <w:rFonts w:ascii="Arial" w:hAnsi="Arial" w:cs="Arial"/>
        </w:rPr>
        <w:t>históricamente.</w:t>
      </w:r>
    </w:p>
    <w:p w:rsidR="00146B9D" w:rsidRPr="005A5F5A" w:rsidRDefault="00514342" w:rsidP="005A5F5A">
      <w:pPr>
        <w:pStyle w:val="Prrafodelista"/>
        <w:numPr>
          <w:ilvl w:val="0"/>
          <w:numId w:val="3"/>
        </w:numPr>
        <w:spacing w:line="360" w:lineRule="auto"/>
        <w:jc w:val="both"/>
        <w:rPr>
          <w:rFonts w:ascii="Arial" w:hAnsi="Arial" w:cs="Arial"/>
        </w:rPr>
      </w:pPr>
      <w:r w:rsidRPr="005A5F5A">
        <w:rPr>
          <w:rFonts w:ascii="Arial" w:hAnsi="Arial" w:cs="Arial"/>
        </w:rPr>
        <w:t>Educar en la ciudadanía como estructurante en la formación del sujeto político.</w:t>
      </w:r>
    </w:p>
    <w:p w:rsidR="005A5F5A" w:rsidRDefault="005A5F5A" w:rsidP="005A5F5A">
      <w:pPr>
        <w:pStyle w:val="Prrafodelista"/>
        <w:numPr>
          <w:ilvl w:val="0"/>
          <w:numId w:val="3"/>
        </w:numPr>
        <w:spacing w:line="360" w:lineRule="auto"/>
        <w:jc w:val="both"/>
        <w:rPr>
          <w:rFonts w:ascii="Arial" w:hAnsi="Arial" w:cs="Arial"/>
        </w:rPr>
      </w:pPr>
      <w:r w:rsidRPr="005A5F5A">
        <w:rPr>
          <w:rFonts w:ascii="Arial" w:hAnsi="Arial" w:cs="Arial"/>
        </w:rPr>
        <w:t>Generar y fortalecer la pertenencia e identidad institucional.</w:t>
      </w:r>
    </w:p>
    <w:p w:rsidR="00AD0720" w:rsidRPr="00AD0720" w:rsidRDefault="00AD0720" w:rsidP="00AD0720">
      <w:pPr>
        <w:spacing w:line="360" w:lineRule="auto"/>
        <w:jc w:val="both"/>
        <w:rPr>
          <w:rFonts w:ascii="Arial" w:hAnsi="Arial" w:cs="Arial"/>
          <w:b/>
        </w:rPr>
      </w:pPr>
      <w:r w:rsidRPr="00AD0720">
        <w:rPr>
          <w:rFonts w:ascii="Arial" w:hAnsi="Arial" w:cs="Arial"/>
          <w:b/>
        </w:rPr>
        <w:t>DESTINATARIOS</w:t>
      </w:r>
    </w:p>
    <w:p w:rsidR="00AD0720" w:rsidRDefault="00AD0720" w:rsidP="00AD0720">
      <w:pPr>
        <w:spacing w:line="360" w:lineRule="auto"/>
        <w:jc w:val="both"/>
        <w:rPr>
          <w:rFonts w:ascii="Arial" w:hAnsi="Arial" w:cs="Arial"/>
        </w:rPr>
      </w:pPr>
      <w:r>
        <w:rPr>
          <w:rFonts w:ascii="Arial" w:hAnsi="Arial" w:cs="Arial"/>
        </w:rPr>
        <w:t>Este proyecto está destinado a los alumnos de la institución y a la comunidad educativa en general.</w:t>
      </w:r>
    </w:p>
    <w:p w:rsidR="0027720D" w:rsidRDefault="0027720D" w:rsidP="00AD0720">
      <w:pPr>
        <w:spacing w:line="360" w:lineRule="auto"/>
        <w:jc w:val="both"/>
        <w:rPr>
          <w:rFonts w:ascii="Arial" w:hAnsi="Arial" w:cs="Arial"/>
          <w:b/>
        </w:rPr>
      </w:pPr>
      <w:r>
        <w:rPr>
          <w:rFonts w:ascii="Arial" w:hAnsi="Arial" w:cs="Arial"/>
          <w:b/>
        </w:rPr>
        <w:t>PROPUESTA</w:t>
      </w:r>
    </w:p>
    <w:p w:rsidR="007D1E1D" w:rsidRDefault="0027720D" w:rsidP="00AD0720">
      <w:pPr>
        <w:spacing w:line="360" w:lineRule="auto"/>
        <w:jc w:val="both"/>
        <w:rPr>
          <w:rFonts w:ascii="Arial" w:hAnsi="Arial" w:cs="Arial"/>
        </w:rPr>
      </w:pPr>
      <w:r>
        <w:rPr>
          <w:rFonts w:ascii="Arial" w:hAnsi="Arial" w:cs="Arial"/>
        </w:rPr>
        <w:t>Hoy el aislamiento social obligatorio</w:t>
      </w:r>
      <w:r w:rsidR="007D1E1D">
        <w:rPr>
          <w:rFonts w:ascii="Arial" w:hAnsi="Arial" w:cs="Arial"/>
        </w:rPr>
        <w:t>,</w:t>
      </w:r>
      <w:r>
        <w:rPr>
          <w:rFonts w:ascii="Arial" w:hAnsi="Arial" w:cs="Arial"/>
        </w:rPr>
        <w:t xml:space="preserve"> en el contexto actual de pandemia, condiciona a </w:t>
      </w:r>
      <w:r w:rsidR="00487341">
        <w:rPr>
          <w:rFonts w:ascii="Arial" w:hAnsi="Arial" w:cs="Arial"/>
        </w:rPr>
        <w:t>las instituciones</w:t>
      </w:r>
      <w:r>
        <w:rPr>
          <w:rFonts w:ascii="Arial" w:hAnsi="Arial" w:cs="Arial"/>
        </w:rPr>
        <w:t xml:space="preserve"> que dictan programas basados en clases presenciales</w:t>
      </w:r>
      <w:r w:rsidR="007D1E1D">
        <w:rPr>
          <w:rFonts w:ascii="Arial" w:hAnsi="Arial" w:cs="Arial"/>
        </w:rPr>
        <w:t xml:space="preserve"> obligándolas</w:t>
      </w:r>
      <w:r>
        <w:rPr>
          <w:rFonts w:ascii="Arial" w:hAnsi="Arial" w:cs="Arial"/>
        </w:rPr>
        <w:t xml:space="preserve"> a emplear</w:t>
      </w:r>
      <w:r w:rsidR="007D1E1D">
        <w:rPr>
          <w:rFonts w:ascii="Arial" w:hAnsi="Arial" w:cs="Arial"/>
        </w:rPr>
        <w:t xml:space="preserve"> un sistema de educación </w:t>
      </w:r>
      <w:r w:rsidR="00664FA8">
        <w:rPr>
          <w:rFonts w:ascii="Arial" w:hAnsi="Arial" w:cs="Arial"/>
        </w:rPr>
        <w:t>digital desde las casas, utilizando</w:t>
      </w:r>
      <w:r w:rsidR="007D1E1D">
        <w:rPr>
          <w:rFonts w:ascii="Arial" w:hAnsi="Arial" w:cs="Arial"/>
        </w:rPr>
        <w:t xml:space="preserve"> distintos </w:t>
      </w:r>
      <w:r>
        <w:rPr>
          <w:rFonts w:ascii="Arial" w:hAnsi="Arial" w:cs="Arial"/>
        </w:rPr>
        <w:t>recursos y</w:t>
      </w:r>
      <w:r w:rsidR="007D1E1D">
        <w:rPr>
          <w:rFonts w:ascii="Arial" w:hAnsi="Arial" w:cs="Arial"/>
        </w:rPr>
        <w:t xml:space="preserve"> aplicaciones</w:t>
      </w:r>
      <w:r>
        <w:rPr>
          <w:rFonts w:ascii="Arial" w:hAnsi="Arial" w:cs="Arial"/>
        </w:rPr>
        <w:t xml:space="preserve"> como ser plataforma virtual, classroom, whatsapp, etc. con el </w:t>
      </w:r>
      <w:r w:rsidR="007D1E1D">
        <w:rPr>
          <w:rFonts w:ascii="Arial" w:hAnsi="Arial" w:cs="Arial"/>
        </w:rPr>
        <w:t>fin de continuar con el programa de los distintos espacios curriculares.</w:t>
      </w:r>
    </w:p>
    <w:p w:rsidR="0027720D" w:rsidRDefault="007D1E1D" w:rsidP="00AD0720">
      <w:pPr>
        <w:spacing w:line="360" w:lineRule="auto"/>
        <w:jc w:val="both"/>
        <w:rPr>
          <w:rFonts w:ascii="Arial" w:hAnsi="Arial" w:cs="Arial"/>
        </w:rPr>
      </w:pPr>
      <w:r>
        <w:rPr>
          <w:rFonts w:ascii="Arial" w:hAnsi="Arial" w:cs="Arial"/>
        </w:rPr>
        <w:lastRenderedPageBreak/>
        <w:t>Es por ello que d</w:t>
      </w:r>
      <w:r w:rsidR="0027720D">
        <w:rPr>
          <w:rFonts w:ascii="Arial" w:hAnsi="Arial" w:cs="Arial"/>
        </w:rPr>
        <w:t xml:space="preserve">esde la biblioteca se pensó </w:t>
      </w:r>
      <w:r w:rsidR="00664FA8">
        <w:rPr>
          <w:rFonts w:ascii="Arial" w:hAnsi="Arial" w:cs="Arial"/>
        </w:rPr>
        <w:t xml:space="preserve">la implementación </w:t>
      </w:r>
      <w:r w:rsidR="0027720D">
        <w:rPr>
          <w:rFonts w:ascii="Arial" w:hAnsi="Arial" w:cs="Arial"/>
        </w:rPr>
        <w:t>de las tecnologías digitales</w:t>
      </w:r>
      <w:r>
        <w:rPr>
          <w:rFonts w:ascii="Arial" w:hAnsi="Arial" w:cs="Arial"/>
        </w:rPr>
        <w:t xml:space="preserve"> para llevar a cabo distintas presentaciones</w:t>
      </w:r>
      <w:r w:rsidR="00664FA8">
        <w:rPr>
          <w:rFonts w:ascii="Arial" w:hAnsi="Arial" w:cs="Arial"/>
        </w:rPr>
        <w:t xml:space="preserve"> en formato de vide</w:t>
      </w:r>
      <w:r w:rsidR="00672853">
        <w:rPr>
          <w:rFonts w:ascii="Arial" w:hAnsi="Arial" w:cs="Arial"/>
        </w:rPr>
        <w:t>os, escritos, carteleras, power</w:t>
      </w:r>
      <w:r w:rsidR="00664FA8">
        <w:rPr>
          <w:rFonts w:ascii="Arial" w:hAnsi="Arial" w:cs="Arial"/>
        </w:rPr>
        <w:t>point, imágenes,</w:t>
      </w:r>
      <w:r>
        <w:rPr>
          <w:rFonts w:ascii="Arial" w:hAnsi="Arial" w:cs="Arial"/>
        </w:rPr>
        <w:t xml:space="preserve"> en conmemoración de </w:t>
      </w:r>
      <w:r w:rsidRPr="007D1E1D">
        <w:rPr>
          <w:rFonts w:ascii="Arial" w:hAnsi="Arial" w:cs="Arial"/>
        </w:rPr>
        <w:t>hechos históricos y culturalmente significativos en la construcción de nuestra identidad nacional, así también como el reconocimiento de figuras que tuvieron un papel prepon</w:t>
      </w:r>
      <w:r>
        <w:rPr>
          <w:rFonts w:ascii="Arial" w:hAnsi="Arial" w:cs="Arial"/>
        </w:rPr>
        <w:t>derante en ese mismo desarrollo, teniendo en cuenta el calendario escolar 2020.</w:t>
      </w:r>
    </w:p>
    <w:p w:rsidR="00A26746" w:rsidRDefault="00A26746" w:rsidP="00A26746">
      <w:pPr>
        <w:spacing w:line="360" w:lineRule="auto"/>
        <w:jc w:val="right"/>
        <w:rPr>
          <w:rFonts w:ascii="Arial" w:hAnsi="Arial" w:cs="Arial"/>
        </w:rPr>
      </w:pPr>
    </w:p>
    <w:p w:rsidR="00A26746" w:rsidRDefault="00A26746" w:rsidP="00A26746">
      <w:pPr>
        <w:spacing w:line="360" w:lineRule="auto"/>
        <w:jc w:val="right"/>
        <w:rPr>
          <w:rFonts w:ascii="Arial" w:hAnsi="Arial" w:cs="Arial"/>
        </w:rPr>
      </w:pPr>
    </w:p>
    <w:p w:rsidR="00A26746" w:rsidRDefault="00A26746" w:rsidP="00A26746">
      <w:pPr>
        <w:spacing w:line="360" w:lineRule="auto"/>
        <w:jc w:val="right"/>
        <w:rPr>
          <w:rFonts w:ascii="Arial" w:hAnsi="Arial" w:cs="Arial"/>
        </w:rPr>
      </w:pPr>
    </w:p>
    <w:p w:rsidR="00A26746" w:rsidRDefault="00A26746" w:rsidP="00A26746">
      <w:pPr>
        <w:spacing w:line="360" w:lineRule="auto"/>
        <w:jc w:val="right"/>
        <w:rPr>
          <w:rFonts w:ascii="Arial" w:hAnsi="Arial" w:cs="Arial"/>
        </w:rPr>
      </w:pPr>
      <w:r>
        <w:rPr>
          <w:rFonts w:ascii="Arial" w:hAnsi="Arial" w:cs="Arial"/>
        </w:rPr>
        <w:t>_________________</w:t>
      </w:r>
    </w:p>
    <w:p w:rsidR="00A26746" w:rsidRDefault="00A26746" w:rsidP="00A26746">
      <w:pPr>
        <w:spacing w:line="360" w:lineRule="auto"/>
        <w:jc w:val="right"/>
        <w:rPr>
          <w:rFonts w:ascii="Arial" w:hAnsi="Arial" w:cs="Arial"/>
        </w:rPr>
      </w:pPr>
      <w:r>
        <w:rPr>
          <w:rFonts w:ascii="Arial" w:hAnsi="Arial" w:cs="Arial"/>
        </w:rPr>
        <w:t>ILLESCA, IGNACIA</w:t>
      </w:r>
    </w:p>
    <w:p w:rsidR="00A26746" w:rsidRPr="0027720D" w:rsidRDefault="00A26746" w:rsidP="00A26746">
      <w:pPr>
        <w:spacing w:line="360" w:lineRule="auto"/>
        <w:rPr>
          <w:rFonts w:ascii="Arial" w:hAnsi="Arial" w:cs="Arial"/>
        </w:rPr>
      </w:pPr>
      <w:r>
        <w:rPr>
          <w:rFonts w:ascii="Arial" w:hAnsi="Arial" w:cs="Arial"/>
        </w:rPr>
        <w:t xml:space="preserve">                                                                                                              BIBLIOTECARIA</w:t>
      </w:r>
    </w:p>
    <w:p w:rsidR="00AE36E2" w:rsidRPr="006E69CF" w:rsidRDefault="00AE36E2" w:rsidP="006E69CF">
      <w:pPr>
        <w:spacing w:line="360" w:lineRule="auto"/>
        <w:jc w:val="both"/>
        <w:rPr>
          <w:rFonts w:ascii="Arial" w:hAnsi="Arial" w:cs="Arial"/>
        </w:rPr>
      </w:pPr>
    </w:p>
    <w:sectPr w:rsidR="00AE36E2" w:rsidRPr="006E69CF">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036CD" w:rsidRDefault="003036CD" w:rsidP="002E7E7E">
      <w:pPr>
        <w:spacing w:after="0" w:line="240" w:lineRule="auto"/>
      </w:pPr>
      <w:r>
        <w:separator/>
      </w:r>
    </w:p>
  </w:endnote>
  <w:endnote w:type="continuationSeparator" w:id="0">
    <w:p w:rsidR="003036CD" w:rsidRDefault="003036CD" w:rsidP="002E7E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eastAsiaTheme="majorEastAsia" w:hAnsiTheme="majorHAnsi" w:cstheme="majorBidi"/>
        <w:sz w:val="28"/>
        <w:szCs w:val="28"/>
        <w:lang w:val="es-ES"/>
      </w:rPr>
      <w:id w:val="1995218560"/>
      <w:docPartObj>
        <w:docPartGallery w:val="Page Numbers (Bottom of Page)"/>
        <w:docPartUnique/>
      </w:docPartObj>
    </w:sdtPr>
    <w:sdtEndPr>
      <w:rPr>
        <w:rFonts w:ascii="Arial" w:hAnsi="Arial" w:cs="Arial"/>
        <w:sz w:val="24"/>
        <w:szCs w:val="22"/>
        <w:lang w:val="es-AR"/>
      </w:rPr>
    </w:sdtEndPr>
    <w:sdtContent>
      <w:p w:rsidR="00A26746" w:rsidRPr="00A26746" w:rsidRDefault="00A26746">
        <w:pPr>
          <w:pStyle w:val="Piedepgina"/>
          <w:jc w:val="right"/>
          <w:rPr>
            <w:rFonts w:ascii="Arial" w:eastAsiaTheme="majorEastAsia" w:hAnsi="Arial" w:cs="Arial"/>
            <w:sz w:val="24"/>
          </w:rPr>
        </w:pPr>
        <w:r w:rsidRPr="00A26746">
          <w:rPr>
            <w:rFonts w:ascii="Arial" w:eastAsiaTheme="majorEastAsia" w:hAnsi="Arial" w:cs="Arial"/>
            <w:sz w:val="24"/>
            <w:lang w:val="es-ES"/>
          </w:rPr>
          <w:t xml:space="preserve">pág. </w:t>
        </w:r>
        <w:r w:rsidRPr="00A26746">
          <w:rPr>
            <w:rFonts w:ascii="Arial" w:eastAsiaTheme="minorEastAsia" w:hAnsi="Arial" w:cs="Arial"/>
            <w:sz w:val="24"/>
          </w:rPr>
          <w:fldChar w:fldCharType="begin"/>
        </w:r>
        <w:r w:rsidRPr="00A26746">
          <w:rPr>
            <w:rFonts w:ascii="Arial" w:hAnsi="Arial" w:cs="Arial"/>
            <w:sz w:val="24"/>
          </w:rPr>
          <w:instrText>PAGE    \* MERGEFORMAT</w:instrText>
        </w:r>
        <w:r w:rsidRPr="00A26746">
          <w:rPr>
            <w:rFonts w:ascii="Arial" w:eastAsiaTheme="minorEastAsia" w:hAnsi="Arial" w:cs="Arial"/>
            <w:sz w:val="24"/>
          </w:rPr>
          <w:fldChar w:fldCharType="separate"/>
        </w:r>
        <w:r w:rsidR="00672853" w:rsidRPr="00672853">
          <w:rPr>
            <w:rFonts w:ascii="Arial" w:eastAsiaTheme="majorEastAsia" w:hAnsi="Arial" w:cs="Arial"/>
            <w:noProof/>
            <w:sz w:val="24"/>
            <w:lang w:val="es-ES"/>
          </w:rPr>
          <w:t>2</w:t>
        </w:r>
        <w:r w:rsidRPr="00A26746">
          <w:rPr>
            <w:rFonts w:ascii="Arial" w:eastAsiaTheme="majorEastAsia" w:hAnsi="Arial" w:cs="Arial"/>
            <w:sz w:val="24"/>
          </w:rPr>
          <w:fldChar w:fldCharType="end"/>
        </w:r>
      </w:p>
    </w:sdtContent>
  </w:sdt>
  <w:p w:rsidR="00A26746" w:rsidRDefault="00A2674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036CD" w:rsidRDefault="003036CD" w:rsidP="002E7E7E">
      <w:pPr>
        <w:spacing w:after="0" w:line="240" w:lineRule="auto"/>
      </w:pPr>
      <w:r>
        <w:separator/>
      </w:r>
    </w:p>
  </w:footnote>
  <w:footnote w:type="continuationSeparator" w:id="0">
    <w:p w:rsidR="003036CD" w:rsidRDefault="003036CD" w:rsidP="002E7E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50200" w:rsidRPr="00E50200" w:rsidRDefault="00E50200" w:rsidP="00E50200">
    <w:pPr>
      <w:pStyle w:val="Encabezado"/>
      <w:spacing w:line="360" w:lineRule="auto"/>
      <w:jc w:val="center"/>
      <w:rPr>
        <w:rFonts w:ascii="Arial" w:hAnsi="Arial" w:cs="Arial"/>
      </w:rPr>
    </w:pPr>
    <w:r w:rsidRPr="00E50200">
      <w:rPr>
        <w:rFonts w:ascii="Arial" w:hAnsi="Arial" w:cs="Arial"/>
        <w:i/>
        <w:noProof/>
        <w:lang w:eastAsia="es-AR"/>
      </w:rPr>
      <w:drawing>
        <wp:anchor distT="0" distB="0" distL="114300" distR="114300" simplePos="0" relativeHeight="251658240" behindDoc="0" locked="0" layoutInCell="1" allowOverlap="1" wp14:anchorId="363A6275" wp14:editId="78DFF140">
          <wp:simplePos x="0" y="0"/>
          <wp:positionH relativeFrom="margin">
            <wp:align>right</wp:align>
          </wp:positionH>
          <wp:positionV relativeFrom="paragraph">
            <wp:posOffset>-63500</wp:posOffset>
          </wp:positionV>
          <wp:extent cx="662940" cy="737870"/>
          <wp:effectExtent l="0" t="0" r="3810" b="5080"/>
          <wp:wrapSquare wrapText="bothSides"/>
          <wp:docPr id="6" name="Imagen 6" descr="C:\Users\Hp\Downloads\00009293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Hp\Downloads\000092934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2940" cy="7378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50200">
      <w:rPr>
        <w:rFonts w:ascii="Arial" w:hAnsi="Arial" w:cs="Arial"/>
      </w:rPr>
      <w:t>Instituto Nuestra Señora del Huerto Nª 8070 – Orán</w:t>
    </w:r>
  </w:p>
  <w:p w:rsidR="00E50200" w:rsidRPr="00E50200" w:rsidRDefault="00E50200" w:rsidP="00E50200">
    <w:pPr>
      <w:pStyle w:val="Encabezado"/>
      <w:spacing w:line="360" w:lineRule="auto"/>
      <w:jc w:val="center"/>
      <w:rPr>
        <w:rFonts w:ascii="Arial" w:hAnsi="Arial" w:cs="Arial"/>
        <w:i/>
      </w:rPr>
    </w:pPr>
    <w:r w:rsidRPr="00E50200">
      <w:rPr>
        <w:rFonts w:ascii="Arial" w:hAnsi="Arial" w:cs="Arial"/>
        <w:i/>
      </w:rPr>
      <w:t>“Caminemos juntos compartiendo Nuestro Fuego”</w:t>
    </w:r>
    <w:r w:rsidRPr="00E50200">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2E7E7E" w:rsidRPr="00E50200" w:rsidRDefault="002E7E7E" w:rsidP="002805C7">
    <w:pPr>
      <w:pStyle w:val="Encabezado"/>
      <w:spacing w:line="360" w:lineRule="auto"/>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766F4"/>
    <w:multiLevelType w:val="hybridMultilevel"/>
    <w:tmpl w:val="4CD01B6C"/>
    <w:lvl w:ilvl="0" w:tplc="4FA6299A">
      <w:numFmt w:val="bullet"/>
      <w:lvlText w:val="•"/>
      <w:lvlJc w:val="left"/>
      <w:pPr>
        <w:ind w:left="720" w:hanging="360"/>
      </w:pPr>
      <w:rPr>
        <w:rFonts w:ascii="Arial" w:eastAsiaTheme="minorHAnsi"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25C2492F"/>
    <w:multiLevelType w:val="hybridMultilevel"/>
    <w:tmpl w:val="CCE638E2"/>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38A37D20"/>
    <w:multiLevelType w:val="hybridMultilevel"/>
    <w:tmpl w:val="2578BB0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342"/>
    <w:rsid w:val="0001404E"/>
    <w:rsid w:val="000967A8"/>
    <w:rsid w:val="000B62DA"/>
    <w:rsid w:val="00146B9D"/>
    <w:rsid w:val="001A33FA"/>
    <w:rsid w:val="001F60E6"/>
    <w:rsid w:val="0027720D"/>
    <w:rsid w:val="002805C7"/>
    <w:rsid w:val="002E7E7E"/>
    <w:rsid w:val="003036CD"/>
    <w:rsid w:val="0030602E"/>
    <w:rsid w:val="00396F3A"/>
    <w:rsid w:val="003B7C15"/>
    <w:rsid w:val="00433DAD"/>
    <w:rsid w:val="00454345"/>
    <w:rsid w:val="00487341"/>
    <w:rsid w:val="004A7BD0"/>
    <w:rsid w:val="00514342"/>
    <w:rsid w:val="00555925"/>
    <w:rsid w:val="005A5F5A"/>
    <w:rsid w:val="005B2CFF"/>
    <w:rsid w:val="00664FA8"/>
    <w:rsid w:val="006722BA"/>
    <w:rsid w:val="00672853"/>
    <w:rsid w:val="006C1A0A"/>
    <w:rsid w:val="006E69CF"/>
    <w:rsid w:val="00782507"/>
    <w:rsid w:val="00784D61"/>
    <w:rsid w:val="007C50E3"/>
    <w:rsid w:val="007D1E1D"/>
    <w:rsid w:val="009C263A"/>
    <w:rsid w:val="00A26746"/>
    <w:rsid w:val="00A44D22"/>
    <w:rsid w:val="00AD0720"/>
    <w:rsid w:val="00AE36E2"/>
    <w:rsid w:val="00B11F4F"/>
    <w:rsid w:val="00B452EA"/>
    <w:rsid w:val="00B67204"/>
    <w:rsid w:val="00BD2B82"/>
    <w:rsid w:val="00D05C45"/>
    <w:rsid w:val="00D84283"/>
    <w:rsid w:val="00DD6943"/>
    <w:rsid w:val="00E20F58"/>
    <w:rsid w:val="00E50200"/>
    <w:rsid w:val="00F86FD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F4BE9A7F-22B8-4707-B974-943BEBB39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E7E7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E7E7E"/>
  </w:style>
  <w:style w:type="paragraph" w:styleId="Piedepgina">
    <w:name w:val="footer"/>
    <w:basedOn w:val="Normal"/>
    <w:link w:val="PiedepginaCar"/>
    <w:uiPriority w:val="99"/>
    <w:unhideWhenUsed/>
    <w:rsid w:val="002E7E7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E7E7E"/>
  </w:style>
  <w:style w:type="paragraph" w:styleId="Prrafodelista">
    <w:name w:val="List Paragraph"/>
    <w:basedOn w:val="Normal"/>
    <w:uiPriority w:val="34"/>
    <w:qFormat/>
    <w:rsid w:val="005A5F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footer" Target="footer1.xml" /></Relationships>
</file>

<file path=word/_rels/header1.xml.rels><?xml version="1.0" encoding="UTF-8" standalone="yes"?>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A2E749-9605-44C3-98C8-38B2E6A6D920}">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727</Words>
  <Characters>4003</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Usuario invitado</cp:lastModifiedBy>
  <cp:revision>2</cp:revision>
  <dcterms:created xsi:type="dcterms:W3CDTF">2020-09-28T14:46:00Z</dcterms:created>
  <dcterms:modified xsi:type="dcterms:W3CDTF">2020-09-28T14:46:00Z</dcterms:modified>
</cp:coreProperties>
</file>