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AF" w:rsidRDefault="00A621AF" w:rsidP="00A621AF">
      <w:pPr>
        <w:rPr>
          <w:rFonts w:ascii="Baskerville Old Face" w:hAnsi="Baskerville Old Face"/>
          <w:sz w:val="32"/>
          <w:szCs w:val="32"/>
          <w:u w:val="single"/>
        </w:rPr>
      </w:pPr>
    </w:p>
    <w:p w:rsidR="00765E3A" w:rsidRPr="00A621AF" w:rsidRDefault="00765E3A" w:rsidP="00765E3A">
      <w:pPr>
        <w:jc w:val="center"/>
        <w:rPr>
          <w:rFonts w:ascii="Baskerville Old Face" w:hAnsi="Baskerville Old Face"/>
          <w:color w:val="00B0F0"/>
          <w:sz w:val="32"/>
          <w:szCs w:val="32"/>
          <w:u w:val="single"/>
        </w:rPr>
      </w:pPr>
      <w:r w:rsidRPr="00A621AF">
        <w:rPr>
          <w:rFonts w:ascii="Baskerville Old Face" w:hAnsi="Baskerville Old Face"/>
          <w:color w:val="00B0F0"/>
          <w:sz w:val="32"/>
          <w:szCs w:val="32"/>
          <w:u w:val="single"/>
        </w:rPr>
        <w:t>Trabajo práctico N° 6</w:t>
      </w:r>
    </w:p>
    <w:p w:rsidR="00765E3A" w:rsidRPr="00A621AF" w:rsidRDefault="00765E3A" w:rsidP="00765E3A">
      <w:pPr>
        <w:rPr>
          <w:rFonts w:ascii="Baskerville Old Face" w:hAnsi="Baskerville Old Face"/>
          <w:color w:val="00B0F0"/>
          <w:sz w:val="28"/>
          <w:szCs w:val="28"/>
          <w:u w:val="single"/>
        </w:rPr>
      </w:pPr>
      <w:r w:rsidRPr="00A621AF">
        <w:rPr>
          <w:rFonts w:ascii="Baskerville Old Face" w:hAnsi="Baskerville Old Face"/>
          <w:color w:val="00B0F0"/>
          <w:sz w:val="28"/>
          <w:szCs w:val="28"/>
          <w:u w:val="single"/>
        </w:rPr>
        <w:t>El papel de los medios de comunicación y las redes sociales en tiempos de p</w:t>
      </w:r>
      <w:r w:rsidR="00A621AF" w:rsidRPr="00A621AF">
        <w:rPr>
          <w:rFonts w:ascii="Baskerville Old Face" w:hAnsi="Baskerville Old Face"/>
          <w:color w:val="00B0F0"/>
          <w:sz w:val="28"/>
          <w:szCs w:val="28"/>
          <w:u w:val="single"/>
        </w:rPr>
        <w:t xml:space="preserve">andemia: </w:t>
      </w:r>
      <w:proofErr w:type="spellStart"/>
      <w:r w:rsidRPr="00A621AF">
        <w:rPr>
          <w:rFonts w:ascii="Baskerville Old Face" w:hAnsi="Baskerville Old Face"/>
          <w:color w:val="00B0F0"/>
          <w:sz w:val="28"/>
          <w:szCs w:val="28"/>
          <w:u w:val="single"/>
        </w:rPr>
        <w:t>infodemia</w:t>
      </w:r>
      <w:proofErr w:type="spellEnd"/>
    </w:p>
    <w:p w:rsidR="00765E3A" w:rsidRPr="00765E3A" w:rsidRDefault="00765E3A" w:rsidP="00765E3A">
      <w:pPr>
        <w:rPr>
          <w:rFonts w:ascii="Baskerville Old Face" w:hAnsi="Baskerville Old Face"/>
          <w:sz w:val="28"/>
          <w:szCs w:val="28"/>
          <w:u w:val="single"/>
        </w:rPr>
      </w:pP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1- Busquen en el diccionario la definición de "</w:t>
      </w:r>
      <w:proofErr w:type="spellStart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infodemia</w:t>
      </w:r>
      <w:proofErr w:type="spellEnd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 xml:space="preserve">" </w:t>
      </w:r>
      <w:r w:rsidR="00A621AF"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y transcrí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banla a sus carpetas.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 xml:space="preserve">2- Expliquen con sus palabras la definición de </w:t>
      </w:r>
      <w:proofErr w:type="spellStart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infodemia</w:t>
      </w:r>
      <w:proofErr w:type="spellEnd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* ¿Creen que han estado expuestos a esta manera de informar?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* ¿Les produjo alguna molestia o creen que les ayudó a entender mejor la situación por la que estamos atravesando?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* Cuándo se informan ¿Qué medios de comunicación tienen en cuenta? (radio, te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 xml:space="preserve">levisión, redes sociales, </w:t>
      </w:r>
      <w:proofErr w:type="spellStart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etc</w:t>
      </w:r>
      <w:proofErr w:type="spellEnd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).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3- Lean atentamente el material enviado. Luego resu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elvan las siguientes consignas.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4- Según el texto leído ¿Qué beneficios provoca el consumo de información? ¿Qué factor puede provocar un efecto negativ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o en el consumo de información?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5- Expliquen a qué se refiere la autora cuando dice que "estamos atravesando u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n proceso de sobreinformación".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6- ¿Qué dimensiones poseen los procesos de recepción de las noticias? Mencion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en y expliquen cada uno.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7- Según estudios realizados ¿Qué puede provocar la exposición con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stante a este tipo de noticias?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8- ¿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 xml:space="preserve">Qué afirmaba Roger </w:t>
      </w:r>
      <w:proofErr w:type="spellStart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Silverstone</w:t>
      </w:r>
      <w:proofErr w:type="spellEnd"/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9- ¿Qué prácticas debemos mantener como audiencia responsa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ble ante esta crisis sanitaria?</w:t>
      </w:r>
    </w:p>
    <w:p w:rsidR="00765E3A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10- ¿Uds. cómo están colaborando para salir de esta pand</w:t>
      </w: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emia? ¿Creen que es suficiente?</w:t>
      </w:r>
    </w:p>
    <w:p w:rsidR="00DC17F2" w:rsidRPr="00A621AF" w:rsidRDefault="00765E3A" w:rsidP="00A621AF">
      <w:pPr>
        <w:jc w:val="both"/>
        <w:rPr>
          <w:rFonts w:ascii="Baskerville Old Face" w:hAnsi="Baskerville Old Face"/>
          <w:color w:val="404040" w:themeColor="text1" w:themeTint="BF"/>
          <w:sz w:val="24"/>
          <w:szCs w:val="24"/>
        </w:rPr>
      </w:pPr>
      <w:r w:rsidRPr="00A621AF">
        <w:rPr>
          <w:rFonts w:ascii="Baskerville Old Face" w:hAnsi="Baskerville Old Face"/>
          <w:color w:val="404040" w:themeColor="text1" w:themeTint="BF"/>
          <w:sz w:val="24"/>
          <w:szCs w:val="24"/>
        </w:rPr>
        <w:t>11- Elaboren tres sugerencias que puedan aportar a la sociedad para que juntos las pongamos en práctica y mejoremos la calidad de vida en este tiempo de pandemia.</w:t>
      </w:r>
      <w:bookmarkStart w:id="0" w:name="_GoBack"/>
      <w:bookmarkEnd w:id="0"/>
    </w:p>
    <w:sectPr w:rsidR="00DC17F2" w:rsidRPr="00A621AF" w:rsidSect="00A621AF">
      <w:headerReference w:type="default" r:id="rId7"/>
      <w:pgSz w:w="12240" w:h="15840"/>
      <w:pgMar w:top="1536" w:right="616" w:bottom="851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39" w:rsidRDefault="008B5239" w:rsidP="00A621AF">
      <w:pPr>
        <w:spacing w:after="0" w:line="240" w:lineRule="auto"/>
      </w:pPr>
      <w:r>
        <w:separator/>
      </w:r>
    </w:p>
  </w:endnote>
  <w:endnote w:type="continuationSeparator" w:id="0">
    <w:p w:rsidR="008B5239" w:rsidRDefault="008B5239" w:rsidP="00A6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39" w:rsidRDefault="008B5239" w:rsidP="00A621AF">
      <w:pPr>
        <w:spacing w:after="0" w:line="240" w:lineRule="auto"/>
      </w:pPr>
      <w:r>
        <w:separator/>
      </w:r>
    </w:p>
  </w:footnote>
  <w:footnote w:type="continuationSeparator" w:id="0">
    <w:p w:rsidR="008B5239" w:rsidRDefault="008B5239" w:rsidP="00A6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1AF" w:rsidRPr="00A621AF" w:rsidRDefault="00A621AF">
    <w:pPr>
      <w:pStyle w:val="Encabezado"/>
      <w:rPr>
        <w:color w:val="00FF00"/>
      </w:rPr>
    </w:pPr>
    <w:r w:rsidRPr="00A621AF">
      <w:rPr>
        <w:color w:val="00FF00"/>
      </w:rPr>
      <w:t>Institución: Colegio Nuestra Señora del Huerto N° 8070</w:t>
    </w:r>
  </w:p>
  <w:p w:rsidR="00A621AF" w:rsidRPr="00A621AF" w:rsidRDefault="00A621AF">
    <w:pPr>
      <w:pStyle w:val="Encabezado"/>
      <w:rPr>
        <w:color w:val="00FF00"/>
      </w:rPr>
    </w:pPr>
    <w:r w:rsidRPr="00A621AF">
      <w:rPr>
        <w:color w:val="00FF00"/>
      </w:rPr>
      <w:t>Curso y división: 1° “C” C.B</w:t>
    </w:r>
  </w:p>
  <w:p w:rsidR="00A621AF" w:rsidRPr="00A621AF" w:rsidRDefault="00A621AF">
    <w:pPr>
      <w:pStyle w:val="Encabezado"/>
      <w:rPr>
        <w:color w:val="00FF00"/>
      </w:rPr>
    </w:pPr>
    <w:r w:rsidRPr="00A621AF">
      <w:rPr>
        <w:color w:val="00FF00"/>
      </w:rPr>
      <w:t xml:space="preserve">Profesora: Montero, Natalia </w:t>
    </w:r>
  </w:p>
  <w:p w:rsidR="00A621AF" w:rsidRPr="00A621AF" w:rsidRDefault="00A621AF">
    <w:pPr>
      <w:pStyle w:val="Encabezado"/>
      <w:rPr>
        <w:color w:val="00FF00"/>
      </w:rPr>
    </w:pPr>
    <w:r w:rsidRPr="00A621AF">
      <w:rPr>
        <w:color w:val="00FF00"/>
      </w:rPr>
      <w:t>Materia: Lengua y literatura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3A"/>
    <w:rsid w:val="00765E3A"/>
    <w:rsid w:val="008B5239"/>
    <w:rsid w:val="0092212F"/>
    <w:rsid w:val="00A621A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1AF"/>
  </w:style>
  <w:style w:type="paragraph" w:styleId="Piedepgina">
    <w:name w:val="footer"/>
    <w:basedOn w:val="Normal"/>
    <w:link w:val="PiedepginaCar"/>
    <w:uiPriority w:val="99"/>
    <w:unhideWhenUsed/>
    <w:rsid w:val="00A6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1AF"/>
  </w:style>
  <w:style w:type="paragraph" w:styleId="Piedepgina">
    <w:name w:val="footer"/>
    <w:basedOn w:val="Normal"/>
    <w:link w:val="PiedepginaCar"/>
    <w:uiPriority w:val="99"/>
    <w:unhideWhenUsed/>
    <w:rsid w:val="00A6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2020-05-14T01:54:00Z</dcterms:created>
  <dcterms:modified xsi:type="dcterms:W3CDTF">2020-05-14T02:15:00Z</dcterms:modified>
</cp:coreProperties>
</file>