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A9" w:rsidRDefault="00B620A9" w:rsidP="00B620A9">
      <w:pPr>
        <w:pStyle w:val="Encabezado"/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Institución: Colegio Nuestra Señora del Huerto N° 8070</w:t>
      </w:r>
    </w:p>
    <w:p w:rsidR="00B620A9" w:rsidRDefault="00B620A9" w:rsidP="00B620A9">
      <w:pPr>
        <w:pStyle w:val="Encabezado"/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Curso y división: 2° “A” C.B</w:t>
      </w:r>
    </w:p>
    <w:p w:rsidR="00B620A9" w:rsidRDefault="00B620A9" w:rsidP="00B620A9">
      <w:pPr>
        <w:pStyle w:val="Encabezado"/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 xml:space="preserve">Profesora: Montero, Natalia </w:t>
      </w:r>
    </w:p>
    <w:p w:rsidR="00B620A9" w:rsidRDefault="00B620A9" w:rsidP="00B620A9">
      <w:pPr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Materia: Educación artística</w:t>
      </w:r>
    </w:p>
    <w:p w:rsidR="00B620A9" w:rsidRDefault="00B620A9" w:rsidP="00B620A9">
      <w:pPr>
        <w:jc w:val="center"/>
        <w:rPr>
          <w:rFonts w:ascii="Baskerville Old Face" w:hAnsi="Baskerville Old Face"/>
          <w:color w:val="365F91" w:themeColor="accent1" w:themeShade="BF"/>
          <w:sz w:val="32"/>
          <w:szCs w:val="32"/>
          <w:u w:val="single"/>
        </w:rPr>
      </w:pPr>
    </w:p>
    <w:p w:rsidR="00B620A9" w:rsidRPr="00B620A9" w:rsidRDefault="00B620A9" w:rsidP="00B620A9">
      <w:pPr>
        <w:jc w:val="center"/>
        <w:rPr>
          <w:rFonts w:ascii="Baskerville Old Face" w:hAnsi="Baskerville Old Face"/>
          <w:color w:val="548DD4" w:themeColor="text2" w:themeTint="99"/>
          <w:sz w:val="32"/>
          <w:szCs w:val="32"/>
          <w:u w:val="single"/>
        </w:rPr>
      </w:pPr>
      <w:r w:rsidRPr="00B620A9">
        <w:rPr>
          <w:rFonts w:ascii="Baskerville Old Face" w:hAnsi="Baskerville Old Face"/>
          <w:color w:val="548DD4" w:themeColor="text2" w:themeTint="99"/>
          <w:sz w:val="32"/>
          <w:szCs w:val="32"/>
          <w:u w:val="single"/>
        </w:rPr>
        <w:t>TRABAJO PRÁCTICO N° 4</w:t>
      </w:r>
    </w:p>
    <w:p w:rsidR="00B620A9" w:rsidRPr="00B620A9" w:rsidRDefault="00B620A9" w:rsidP="00B620A9">
      <w:pPr>
        <w:jc w:val="center"/>
        <w:rPr>
          <w:rFonts w:ascii="Baskerville Old Face" w:hAnsi="Baskerville Old Face"/>
          <w:color w:val="548DD4" w:themeColor="text2" w:themeTint="99"/>
          <w:sz w:val="32"/>
          <w:szCs w:val="32"/>
          <w:u w:val="single"/>
        </w:rPr>
      </w:pPr>
      <w:r w:rsidRPr="00B620A9">
        <w:rPr>
          <w:rFonts w:ascii="Baskerville Old Face" w:hAnsi="Baskerville Old Face"/>
          <w:color w:val="548DD4" w:themeColor="text2" w:themeTint="99"/>
          <w:sz w:val="32"/>
          <w:szCs w:val="32"/>
          <w:u w:val="single"/>
        </w:rPr>
        <w:t>Hacia una definición del arte.</w:t>
      </w:r>
    </w:p>
    <w:p w:rsidR="00B620A9" w:rsidRPr="00B620A9" w:rsidRDefault="00B620A9" w:rsidP="00B620A9">
      <w:pPr>
        <w:rPr>
          <w:rFonts w:ascii="Baskerville Old Face" w:hAnsi="Baskerville Old Face"/>
          <w:color w:val="548DD4" w:themeColor="text2" w:themeTint="99"/>
          <w:u w:val="single"/>
        </w:rPr>
      </w:pPr>
      <w:bookmarkStart w:id="0" w:name="_GoBack"/>
      <w:bookmarkEnd w:id="0"/>
    </w:p>
    <w:p w:rsidR="00B620A9" w:rsidRPr="00B620A9" w:rsidRDefault="00B620A9" w:rsidP="00B620A9">
      <w:pPr>
        <w:rPr>
          <w:rFonts w:ascii="Baskerville Old Face" w:hAnsi="Baskerville Old Face"/>
          <w:color w:val="FABF8F" w:themeColor="accent6" w:themeTint="99"/>
        </w:rPr>
      </w:pPr>
      <w:r>
        <w:rPr>
          <w:rFonts w:ascii="Baskerville Old Face" w:hAnsi="Baskerville Old Face"/>
          <w:color w:val="FABF8F" w:themeColor="accent6" w:themeTint="99"/>
        </w:rPr>
        <w:t xml:space="preserve">ACTIVIDADES </w:t>
      </w:r>
    </w:p>
    <w:p w:rsidR="00B620A9" w:rsidRPr="00B620A9" w:rsidRDefault="00B620A9" w:rsidP="00B620A9">
      <w:pPr>
        <w:rPr>
          <w:rFonts w:ascii="Baskerville Old Face" w:hAnsi="Baskerville Old Face"/>
          <w:sz w:val="24"/>
          <w:szCs w:val="24"/>
        </w:rPr>
      </w:pPr>
      <w:r w:rsidRPr="00B620A9">
        <w:rPr>
          <w:rFonts w:ascii="Baskerville Old Face" w:hAnsi="Baskerville Old Face"/>
          <w:sz w:val="24"/>
          <w:szCs w:val="24"/>
        </w:rPr>
        <w:t>Lean atentamen</w:t>
      </w:r>
      <w:r w:rsidRPr="00B620A9">
        <w:rPr>
          <w:rFonts w:ascii="Baskerville Old Face" w:hAnsi="Baskerville Old Face"/>
          <w:sz w:val="24"/>
          <w:szCs w:val="24"/>
        </w:rPr>
        <w:t>te el material teórico enviado.</w:t>
      </w:r>
    </w:p>
    <w:p w:rsidR="00B620A9" w:rsidRPr="00B620A9" w:rsidRDefault="00B620A9" w:rsidP="00B620A9">
      <w:pPr>
        <w:rPr>
          <w:rFonts w:ascii="Baskerville Old Face" w:hAnsi="Baskerville Old Face"/>
          <w:sz w:val="24"/>
          <w:szCs w:val="24"/>
        </w:rPr>
      </w:pPr>
      <w:r w:rsidRPr="00B620A9">
        <w:rPr>
          <w:rFonts w:ascii="Baskerville Old Face" w:hAnsi="Baskerville Old Face"/>
          <w:sz w:val="24"/>
          <w:szCs w:val="24"/>
        </w:rPr>
        <w:t>1- Lean atentamente el texto e identifiquen en él todas las palabras que desconozcan su significado y arm</w:t>
      </w:r>
      <w:r w:rsidRPr="00B620A9">
        <w:rPr>
          <w:rFonts w:ascii="Baskerville Old Face" w:hAnsi="Baskerville Old Face"/>
          <w:sz w:val="24"/>
          <w:szCs w:val="24"/>
        </w:rPr>
        <w:t>en el glosario correspondiente.</w:t>
      </w:r>
    </w:p>
    <w:p w:rsidR="00B620A9" w:rsidRPr="00B620A9" w:rsidRDefault="00B620A9" w:rsidP="00B620A9">
      <w:pPr>
        <w:rPr>
          <w:rFonts w:ascii="Baskerville Old Face" w:hAnsi="Baskerville Old Face"/>
          <w:sz w:val="24"/>
          <w:szCs w:val="24"/>
        </w:rPr>
      </w:pPr>
      <w:r w:rsidRPr="00B620A9">
        <w:rPr>
          <w:rFonts w:ascii="Baskerville Old Face" w:hAnsi="Baskerville Old Face"/>
          <w:sz w:val="24"/>
          <w:szCs w:val="24"/>
        </w:rPr>
        <w:t>2- Definan "Arte". ¿Cuál es su objeti</w:t>
      </w:r>
      <w:r w:rsidRPr="00B620A9">
        <w:rPr>
          <w:rFonts w:ascii="Baskerville Old Face" w:hAnsi="Baskerville Old Face"/>
          <w:sz w:val="24"/>
          <w:szCs w:val="24"/>
        </w:rPr>
        <w:t>vo? ¿Por qué está condicionado?</w:t>
      </w:r>
    </w:p>
    <w:p w:rsidR="00B620A9" w:rsidRPr="00B620A9" w:rsidRDefault="00B620A9" w:rsidP="00B620A9">
      <w:pPr>
        <w:rPr>
          <w:rFonts w:ascii="Baskerville Old Face" w:hAnsi="Baskerville Old Face"/>
          <w:sz w:val="24"/>
          <w:szCs w:val="24"/>
        </w:rPr>
      </w:pPr>
      <w:r w:rsidRPr="00B620A9">
        <w:rPr>
          <w:rFonts w:ascii="Baskerville Old Face" w:hAnsi="Baskerville Old Face"/>
          <w:sz w:val="24"/>
          <w:szCs w:val="24"/>
        </w:rPr>
        <w:t xml:space="preserve">3- Expliquen </w:t>
      </w:r>
      <w:r w:rsidRPr="00B620A9">
        <w:rPr>
          <w:rFonts w:ascii="Baskerville Old Face" w:hAnsi="Baskerville Old Face"/>
          <w:sz w:val="24"/>
          <w:szCs w:val="24"/>
        </w:rPr>
        <w:t>qué</w:t>
      </w:r>
      <w:r w:rsidRPr="00B620A9">
        <w:rPr>
          <w:rFonts w:ascii="Baskerville Old Face" w:hAnsi="Baskerville Old Face"/>
          <w:sz w:val="24"/>
          <w:szCs w:val="24"/>
        </w:rPr>
        <w:t xml:space="preserve"> factores influyen en la modif</w:t>
      </w:r>
      <w:r w:rsidRPr="00B620A9">
        <w:rPr>
          <w:rFonts w:ascii="Baskerville Old Face" w:hAnsi="Baskerville Old Face"/>
          <w:sz w:val="24"/>
          <w:szCs w:val="24"/>
        </w:rPr>
        <w:t>icación del "Ideal de belleza".</w:t>
      </w:r>
    </w:p>
    <w:p w:rsidR="00B620A9" w:rsidRPr="00B620A9" w:rsidRDefault="00B620A9" w:rsidP="00B620A9">
      <w:pPr>
        <w:rPr>
          <w:rFonts w:ascii="Baskerville Old Face" w:hAnsi="Baskerville Old Face"/>
          <w:sz w:val="24"/>
          <w:szCs w:val="24"/>
        </w:rPr>
      </w:pPr>
      <w:r w:rsidRPr="00B620A9">
        <w:rPr>
          <w:rFonts w:ascii="Baskerville Old Face" w:hAnsi="Baskerville Old Face"/>
          <w:sz w:val="24"/>
          <w:szCs w:val="24"/>
        </w:rPr>
        <w:t>4- Expliquen a que se denomina "circuito de p</w:t>
      </w:r>
      <w:r w:rsidRPr="00B620A9">
        <w:rPr>
          <w:rFonts w:ascii="Baskerville Old Face" w:hAnsi="Baskerville Old Face"/>
          <w:sz w:val="24"/>
          <w:szCs w:val="24"/>
        </w:rPr>
        <w:t>roducción" de una obra de arte.</w:t>
      </w:r>
    </w:p>
    <w:p w:rsidR="00B620A9" w:rsidRPr="00B620A9" w:rsidRDefault="00B620A9" w:rsidP="00B620A9">
      <w:pPr>
        <w:rPr>
          <w:rFonts w:ascii="Baskerville Old Face" w:hAnsi="Baskerville Old Face"/>
          <w:sz w:val="24"/>
          <w:szCs w:val="24"/>
        </w:rPr>
      </w:pPr>
      <w:r w:rsidRPr="00B620A9">
        <w:rPr>
          <w:rFonts w:ascii="Baskerville Old Face" w:hAnsi="Baskerville Old Face"/>
          <w:sz w:val="24"/>
          <w:szCs w:val="24"/>
        </w:rPr>
        <w:t>5- Expliquen cuál es el papel del artista y el es</w:t>
      </w:r>
      <w:r w:rsidRPr="00B620A9">
        <w:rPr>
          <w:rFonts w:ascii="Baskerville Old Face" w:hAnsi="Baskerville Old Face"/>
          <w:sz w:val="24"/>
          <w:szCs w:val="24"/>
        </w:rPr>
        <w:t>pectador en el proceso creador.</w:t>
      </w:r>
    </w:p>
    <w:p w:rsidR="00B620A9" w:rsidRPr="00B620A9" w:rsidRDefault="00B620A9" w:rsidP="00B620A9">
      <w:pPr>
        <w:rPr>
          <w:rFonts w:ascii="Baskerville Old Face" w:hAnsi="Baskerville Old Face"/>
          <w:sz w:val="24"/>
          <w:szCs w:val="24"/>
        </w:rPr>
      </w:pPr>
      <w:r w:rsidRPr="00B620A9">
        <w:rPr>
          <w:rFonts w:ascii="Baskerville Old Face" w:hAnsi="Baskerville Old Face"/>
          <w:sz w:val="24"/>
          <w:szCs w:val="24"/>
        </w:rPr>
        <w:t>6- Lean la columna lateral</w:t>
      </w:r>
      <w:r w:rsidRPr="00B620A9">
        <w:rPr>
          <w:rFonts w:ascii="Baskerville Old Face" w:hAnsi="Baskerville Old Face"/>
          <w:sz w:val="24"/>
          <w:szCs w:val="24"/>
        </w:rPr>
        <w:t xml:space="preserve"> de la página 50 y respondan ¿Q</w:t>
      </w:r>
      <w:r w:rsidRPr="00B620A9">
        <w:rPr>
          <w:rFonts w:ascii="Baskerville Old Face" w:hAnsi="Baskerville Old Face"/>
          <w:sz w:val="24"/>
          <w:szCs w:val="24"/>
        </w:rPr>
        <w:t>ué lugar ocupa la obra de arte en el</w:t>
      </w:r>
      <w:r w:rsidRPr="00B620A9">
        <w:rPr>
          <w:rFonts w:ascii="Baskerville Old Face" w:hAnsi="Baskerville Old Face"/>
          <w:sz w:val="24"/>
          <w:szCs w:val="24"/>
        </w:rPr>
        <w:t xml:space="preserve"> símil del árbol, de Paul </w:t>
      </w:r>
      <w:proofErr w:type="spellStart"/>
      <w:r w:rsidRPr="00B620A9">
        <w:rPr>
          <w:rFonts w:ascii="Baskerville Old Face" w:hAnsi="Baskerville Old Face"/>
          <w:sz w:val="24"/>
          <w:szCs w:val="24"/>
        </w:rPr>
        <w:t>Klee</w:t>
      </w:r>
      <w:proofErr w:type="spellEnd"/>
      <w:r w:rsidRPr="00B620A9">
        <w:rPr>
          <w:rFonts w:ascii="Baskerville Old Face" w:hAnsi="Baskerville Old Face"/>
          <w:sz w:val="24"/>
          <w:szCs w:val="24"/>
        </w:rPr>
        <w:t>?</w:t>
      </w:r>
    </w:p>
    <w:p w:rsidR="00B620A9" w:rsidRPr="00B620A9" w:rsidRDefault="00B620A9" w:rsidP="00B620A9">
      <w:pPr>
        <w:rPr>
          <w:rFonts w:ascii="Baskerville Old Face" w:hAnsi="Baskerville Old Face"/>
          <w:sz w:val="24"/>
          <w:szCs w:val="24"/>
        </w:rPr>
      </w:pPr>
      <w:r w:rsidRPr="00B620A9">
        <w:rPr>
          <w:rFonts w:ascii="Baskerville Old Face" w:hAnsi="Baskerville Old Face"/>
          <w:sz w:val="24"/>
          <w:szCs w:val="24"/>
        </w:rPr>
        <w:t xml:space="preserve">7- Expliquen la siguiente frase de Paul </w:t>
      </w:r>
      <w:proofErr w:type="spellStart"/>
      <w:r w:rsidRPr="00B620A9">
        <w:rPr>
          <w:rFonts w:ascii="Baskerville Old Face" w:hAnsi="Baskerville Old Face"/>
          <w:sz w:val="24"/>
          <w:szCs w:val="24"/>
        </w:rPr>
        <w:t>Klee</w:t>
      </w:r>
      <w:proofErr w:type="spellEnd"/>
      <w:r w:rsidRPr="00B620A9">
        <w:rPr>
          <w:rFonts w:ascii="Baskerville Old Face" w:hAnsi="Baskerville Old Face"/>
          <w:sz w:val="24"/>
          <w:szCs w:val="24"/>
        </w:rPr>
        <w:t>: "Lo de arriba no puede ser un reflejo de lo de abajo".</w:t>
      </w:r>
    </w:p>
    <w:p w:rsidR="00B620A9" w:rsidRPr="00B620A9" w:rsidRDefault="00B620A9" w:rsidP="00B620A9">
      <w:pPr>
        <w:rPr>
          <w:rFonts w:ascii="Baskerville Old Face" w:hAnsi="Baskerville Old Face"/>
          <w:sz w:val="24"/>
          <w:szCs w:val="24"/>
        </w:rPr>
      </w:pPr>
    </w:p>
    <w:p w:rsidR="00DC17F2" w:rsidRDefault="00B620A9"/>
    <w:sectPr w:rsidR="00DC17F2" w:rsidSect="00B620A9">
      <w:pgSz w:w="12240" w:h="15840"/>
      <w:pgMar w:top="709" w:right="616" w:bottom="1417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A9"/>
    <w:rsid w:val="0092212F"/>
    <w:rsid w:val="00B620A9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62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2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62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2020-05-14T22:05:00Z</dcterms:created>
  <dcterms:modified xsi:type="dcterms:W3CDTF">2020-05-14T22:10:00Z</dcterms:modified>
</cp:coreProperties>
</file>