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4" w:rsidRDefault="00BF6FC4" w:rsidP="00BF6FC4">
      <w:pPr>
        <w:shd w:val="clear" w:color="auto" w:fill="FFFFFF"/>
        <w:spacing w:after="60" w:line="240" w:lineRule="auto"/>
        <w:ind w:left="180" w:right="180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s-AR"/>
        </w:rPr>
        <w:t xml:space="preserve"> LOS SERES VIVOS</w:t>
      </w:r>
    </w:p>
    <w:p w:rsidR="008D2862" w:rsidRPr="008D2862" w:rsidRDefault="008D2862" w:rsidP="008D2862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AR"/>
        </w:rPr>
        <w:t>Qué son los seres vivos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 - </w:t>
      </w:r>
    </w:p>
    <w:p w:rsidR="008D2862" w:rsidRP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definición de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los describe como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organismos de organización molecular compleja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caracterizados por desarrollar múltiples y diferentes comunicaciones, tanto internas (dentro de sus propias estructuras anatómicas) como externas (con el entorno y demás seres vivos con los que se relacionan).</w:t>
      </w:r>
    </w:p>
    <w:p w:rsidR="008D2862" w:rsidRP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Además, es posible definir la composición biológica de dichos seres vivos, ya que todos y cada uno de ellos están constituidos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cuatro bioelementos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muy abundantes en la naturaleza, a saber:</w:t>
      </w:r>
    </w:p>
    <w:p w:rsidR="008D2862" w:rsidRPr="008D2862" w:rsidRDefault="008D2862" w:rsidP="008D2862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Carbono.</w:t>
      </w:r>
    </w:p>
    <w:p w:rsidR="008D2862" w:rsidRPr="008D2862" w:rsidRDefault="008D2862" w:rsidP="008D2862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Hidrógeno.</w:t>
      </w:r>
    </w:p>
    <w:p w:rsidR="008D2862" w:rsidRPr="008D2862" w:rsidRDefault="008D2862" w:rsidP="008D2862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Oxígeno.</w:t>
      </w:r>
    </w:p>
    <w:p w:rsidR="008D2862" w:rsidRPr="008D2862" w:rsidRDefault="008D2862" w:rsidP="008D2862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Nitrógeno.</w:t>
      </w:r>
    </w:p>
    <w:p w:rsid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Si te estás preguntando cómo es posible que a partir de simples bioelementos, los seres vivos hayamos sido capaces de evolucionar y sobrevivir en los distintos rincones del planeta, continúa leyendo los próximos apartados de este artículo, en los que descubrirás las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principales características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8D2862" w:rsidRP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8D2862" w:rsidRPr="008D2862" w:rsidRDefault="008D2862" w:rsidP="008D2862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AR"/>
        </w:rPr>
        <w:t>Características de los seres vivos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 -</w:t>
      </w:r>
    </w:p>
    <w:p w:rsidR="008D2862" w:rsidRP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Más allá de las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funciones vitales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(nutrición, relación y reproducción), múltiples características permiten reconocer a los seres vivos </w:t>
      </w:r>
      <w:proofErr w:type="gramStart"/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dentro</w:t>
      </w:r>
      <w:proofErr w:type="gramEnd"/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de la composición de la naturaleza. Entre las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características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destacan las siguientes:</w:t>
      </w:r>
    </w:p>
    <w:p w:rsidR="008D2862" w:rsidRP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Organización celular, homeostasis y estructura anatómica.</w:t>
      </w:r>
    </w:p>
    <w:p w:rsidR="008D2862" w:rsidRP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Reproducción y herencia genética.</w:t>
      </w:r>
    </w:p>
    <w:p w:rsidR="008D2862" w:rsidRP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Desarrollo, crecimiento y muerte.</w:t>
      </w:r>
    </w:p>
    <w:p w:rsidR="008D2862" w:rsidRP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Alimentación y metabolismo.</w:t>
      </w:r>
    </w:p>
    <w:p w:rsidR="008D2862" w:rsidRP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Respiración.</w:t>
      </w:r>
    </w:p>
    <w:p w:rsid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Interacción con el entorno.</w:t>
      </w:r>
    </w:p>
    <w:p w:rsidR="008D2862" w:rsidRDefault="008D2862" w:rsidP="008D2862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Evolución y adaptación.</w:t>
      </w:r>
    </w:p>
    <w:p w:rsidR="008D2862" w:rsidRPr="008D2862" w:rsidRDefault="008D2862" w:rsidP="008D2862">
      <w:p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8D2862" w:rsidRPr="008D2862" w:rsidRDefault="008D2862" w:rsidP="008D28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En los próximos apartados iremos detallando todas y cada una de estas características, para conocer mejor qué define y hace tan sorprendentes a los seres vivos.</w:t>
      </w:r>
    </w:p>
    <w:p w:rsidR="008D2862" w:rsidRPr="008D2862" w:rsidRDefault="008D2862" w:rsidP="008D2862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Organización celular y homeostasis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Si hacemos uso de un microscopio para conocer con el más mínimo detalle la organización y estructura de los seres vivos, descubriremos que </w:t>
      </w:r>
      <w:r w:rsidRPr="00A53C4A">
        <w:rPr>
          <w:rFonts w:ascii="Arial" w:eastAsia="Times New Roman" w:hAnsi="Arial" w:cs="Arial"/>
          <w:b/>
          <w:color w:val="333333"/>
          <w:sz w:val="24"/>
          <w:szCs w:val="24"/>
          <w:lang w:eastAsia="es-AR"/>
        </w:rPr>
        <w:t>las células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inundan cada uno de sus rincones. Estas son consideradas el elemento más pequeño dentro de la compleja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estructura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 Sin embargo, a pesar de su microscópico tamaño,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las células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son realmente complejas y constituyen el primer eslabón de los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niveles de organización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, en los que dichas células se agrupan formando tejidos, éstos lo hacen para dar 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lastRenderedPageBreak/>
        <w:t>lugar a órganos vitales, y los órganos a su vez</w:t>
      </w:r>
      <w:r w:rsidRPr="008D2862">
        <w:rPr>
          <w:rFonts w:ascii="Arial" w:eastAsia="Times New Roman" w:hAnsi="Arial" w:cs="Arial"/>
          <w:color w:val="333333"/>
          <w:sz w:val="29"/>
          <w:szCs w:val="29"/>
          <w:lang w:eastAsia="es-AR"/>
        </w:rPr>
        <w:t xml:space="preserve"> 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constituyen sistemas con diversas funciones dentro de la anatomía del ser vivo.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Ahora que ya sabemos en qué consiste la organización celular y estructura general de los seres vivos, resulta importante destacar cómo el proceso biológico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la homeostasis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permite mantener en equilibrio dicha</w:t>
      </w:r>
      <w:r w:rsidRPr="008D2862">
        <w:rPr>
          <w:rFonts w:ascii="Arial" w:eastAsia="Times New Roman" w:hAnsi="Arial" w:cs="Arial"/>
          <w:color w:val="333333"/>
          <w:sz w:val="29"/>
          <w:szCs w:val="29"/>
          <w:lang w:eastAsia="es-AR"/>
        </w:rPr>
        <w:t xml:space="preserve"> 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organización. Se trata de un</w:t>
      </w:r>
      <w:r w:rsidRPr="008D2862">
        <w:rPr>
          <w:rFonts w:ascii="Arial" w:eastAsia="Times New Roman" w:hAnsi="Arial" w:cs="Arial"/>
          <w:color w:val="333333"/>
          <w:sz w:val="29"/>
          <w:szCs w:val="29"/>
          <w:lang w:eastAsia="es-AR"/>
        </w:rPr>
        <w:t xml:space="preserve"> 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sorprendente y complejo mecanismo biológico basado en la autorregulación de la concentración de los elementos químicos que constituyen los seres vivos en sus diferentes niveles de organización.</w:t>
      </w:r>
    </w:p>
    <w:p w:rsidR="008D2862" w:rsidRPr="008D2862" w:rsidRDefault="00191F20" w:rsidP="008D286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191F20">
        <w:rPr>
          <w:rFonts w:ascii="Arial" w:eastAsia="Times New Roman" w:hAnsi="Arial" w:cs="Arial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acterísticas de los seres vivos - Organización celular y homeostasis" style="width:24pt;height:24pt"/>
        </w:pict>
      </w:r>
    </w:p>
    <w:p w:rsidR="008D2862" w:rsidRPr="008D2862" w:rsidRDefault="008D2862" w:rsidP="008D2862">
      <w:pPr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Reproducción y herencia genética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 reproducción es, sin lugar a dudas, una de las características de los seres vivos más llamativas y a la vez importantes. Resulta vital para la supervivencia de las numerosísimas especies de seres vivos que habitan en la Tierra, ya que, gracias a ella, todos y cada uno de los organismos vivos son capaces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multiplicar su número de individuos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existentes y crear así nuevas generaciones, a la vez que transmiten su información genética (herencia genética).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Existen una gran variedad de tipos de reproducción, las cuales se agrupan principalmente en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reproducción sexual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(siendo necesaria la intervención de dos individuos de distinto sexo) y la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reproducción asexual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(no es necesario el apareamiento entre individuos.</w:t>
      </w:r>
    </w:p>
    <w:p w:rsidR="008D2862" w:rsidRPr="008D2862" w:rsidRDefault="00191F20" w:rsidP="008D286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191F20">
        <w:rPr>
          <w:rFonts w:ascii="Arial" w:eastAsia="Times New Roman" w:hAnsi="Arial" w:cs="Arial"/>
          <w:sz w:val="24"/>
          <w:szCs w:val="24"/>
          <w:lang w:eastAsia="es-AR"/>
        </w:rPr>
        <w:pict>
          <v:shape id="_x0000_i1026" type="#_x0000_t75" alt="Características de los seres vivos - Reproducción y herencia genética" style="width:24pt;height:24pt"/>
        </w:pict>
      </w:r>
    </w:p>
    <w:p w:rsidR="008D2862" w:rsidRPr="008D2862" w:rsidRDefault="008D2862" w:rsidP="008D2862">
      <w:pPr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Ciclo de desarrollo, crecimiento y muerte de los seres vivos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Para que los individuos sean capaces de llevar a cabo sus demás funciones vitales, tras la reproducción de sus progenitores y la consecuente creación de nuevos organismos vivos, estos seguirán patrones de desarrollo y crecimiento marcados.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Cada ser vivo contiene en su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material genético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, toda la información necesaria para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desarrollarse y crecer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, adquiriendo energía y materia del entorno, las cuales se encarga de transformar en el interior de su organismo para su aprovechamiento. La vida de todo ser vivo está destinada biológicamente a acabar en un cierto momento, siendo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la muerte un proceso natural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más dentro de las características de los mismos.</w:t>
      </w:r>
    </w:p>
    <w:p w:rsidR="008D2862" w:rsidRPr="008D2862" w:rsidRDefault="00191F20" w:rsidP="008D286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191F20">
        <w:rPr>
          <w:rFonts w:ascii="Arial" w:eastAsia="Times New Roman" w:hAnsi="Arial" w:cs="Arial"/>
          <w:sz w:val="24"/>
          <w:szCs w:val="24"/>
          <w:lang w:eastAsia="es-AR"/>
        </w:rPr>
        <w:pict>
          <v:shape id="_x0000_i1027" type="#_x0000_t75" alt="Características de los seres vivos - Ciclo de desarrollo, crecimiento y muerte de los seres vivos" style="width:24pt;height:24pt"/>
        </w:pict>
      </w:r>
    </w:p>
    <w:p w:rsidR="008D2862" w:rsidRPr="008D2862" w:rsidRDefault="008D2862" w:rsidP="008D2862">
      <w:pPr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Características de los seres vivos: alimentación, metabolismo y excreción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Mediante la alimentación, los seres vivos cumplen una de sus tres funciones vitales, ya que sin nutrición no es posible crecer y desarrollarse. Para ello, numerosos y diferentes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tipos de alimentación (autótrofa o heterótrofa)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permiten a los seres vivos adquirir los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nutrientes necesarios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para desarrollar sus tejidos y órganos, los cuáles sirven de energía a las células que los componen. Desde ellas, una sorprendente maquinaria enzimática se encarga de transformar y transportar hacia las diferentes partes del organismo los productos energéticos aprovechables y vitales.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Posteriormente,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 el proceso de excreción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será el encargado de cumplir con la eliminación de las sustancias de desecho, aquellas que el propio organismo no 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lastRenderedPageBreak/>
        <w:t>puede asimilar o no le resulta beneficiosa, pero que seguirá siendo útil dentro de los ciclos de los nutrientes y </w:t>
      </w:r>
      <w:hyperlink r:id="rId5" w:history="1">
        <w:r w:rsidRPr="008D2862">
          <w:rPr>
            <w:rFonts w:ascii="Arial" w:eastAsia="Times New Roman" w:hAnsi="Arial" w:cs="Arial"/>
            <w:color w:val="0183E4"/>
            <w:sz w:val="24"/>
            <w:szCs w:val="24"/>
            <w:lang w:eastAsia="es-AR"/>
          </w:rPr>
          <w:t>cadenas o redes tróficas</w:t>
        </w:r>
      </w:hyperlink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8D2862" w:rsidRPr="008D2862" w:rsidRDefault="00191F20" w:rsidP="008D286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191F20">
        <w:rPr>
          <w:rFonts w:ascii="Arial" w:eastAsia="Times New Roman" w:hAnsi="Arial" w:cs="Arial"/>
          <w:sz w:val="24"/>
          <w:szCs w:val="24"/>
          <w:lang w:eastAsia="es-AR"/>
        </w:rPr>
        <w:pict>
          <v:shape id="_x0000_i1028" type="#_x0000_t75" alt="Características de los seres vivos - Características de los seres vivos: alimentación, metabolismo y excreción" style="width:24pt;height:24pt"/>
        </w:pict>
      </w:r>
    </w:p>
    <w:p w:rsidR="008D2862" w:rsidRPr="008D2862" w:rsidRDefault="008D2862" w:rsidP="008D2862">
      <w:pPr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Respiración: característica vital de los seres vivos</w:t>
      </w:r>
    </w:p>
    <w:p w:rsid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 tercera función vital de todo ser vivo es la respiración. A través de ella, los organismos son capaces de captar gases de diferentes medios físicos (atmósfera y agua), con el objetivo final de incorporar ciertas moléculas químicas a sus células, tejidos y órganos. La gran diversidad de seres vivos que existen en el planeta está directamente relacionada con la diversidad de tipos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órganos respiratorios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que existen, tales como las branquias de los peces, los pulmones de los mamíferos, tráqueas de los insectos, los poros cutáneos de los anfibios o </w:t>
      </w:r>
      <w:proofErr w:type="gramStart"/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los</w:t>
      </w:r>
      <w:proofErr w:type="gramEnd"/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estomas de las plantas.</w:t>
      </w:r>
    </w:p>
    <w:p w:rsidR="00455E5F" w:rsidRPr="008D2862" w:rsidRDefault="00455E5F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8D2862" w:rsidRPr="008D2862" w:rsidRDefault="008D2862" w:rsidP="008D2862">
      <w:pPr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Interacción con el entorno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Para asegurar su supervivencia, además de cumplir con sus funciones vitales, los seres vivos necesitan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interactuar con el entorno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que los rodea. De esta forma, son capaces de responder a diferentes estímulos (químicos y sensoriales), contando para ello con el desarrollo de órganos específicos o simplemente, con células encargadas de emitir y recibir señales del entorno y de otros </w:t>
      </w:r>
      <w:r w:rsidR="00BF6FC4"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organismos</w:t>
      </w:r>
      <w:r w:rsidR="00BF6FC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(</w:t>
      </w:r>
      <w:r w:rsidR="00BF6FC4" w:rsidRPr="00BF6FC4">
        <w:rPr>
          <w:rFonts w:ascii="Arial" w:eastAsia="Times New Roman" w:hAnsi="Arial" w:cs="Arial"/>
          <w:b/>
          <w:color w:val="333333"/>
          <w:sz w:val="24"/>
          <w:szCs w:val="24"/>
          <w:lang w:eastAsia="es-AR"/>
        </w:rPr>
        <w:t>irritabilidad</w:t>
      </w:r>
      <w:r w:rsidR="00BF6FC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)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Esta sorprendente habilidad de comunicación de algunos seres vivos, concretamente de los animales, se ve reflejada en la existencia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órganos de los sentidos y un sistema nervioso cognitivo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 que les permite recibir y transmitir información al exterior. En cambio, las plantas usan otros mecanismos para relacionarse con el entorno y así, por ejemplo, evitar crecer cerca de otros organismos que podrían dañarlas o incluso "respetar" el área de captación de luz solar de otras plantas. </w:t>
      </w:r>
    </w:p>
    <w:p w:rsidR="008D2862" w:rsidRDefault="00191F20" w:rsidP="008D286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191F20">
        <w:rPr>
          <w:rFonts w:ascii="Arial" w:eastAsia="Times New Roman" w:hAnsi="Arial" w:cs="Arial"/>
          <w:sz w:val="24"/>
          <w:szCs w:val="24"/>
          <w:lang w:eastAsia="es-AR"/>
        </w:rPr>
        <w:pict>
          <v:shape id="_x0000_i1029" type="#_x0000_t75" alt="Características de los seres vivos - Interacción con el entorno" style="width:24pt;height:24pt"/>
        </w:pict>
      </w:r>
    </w:p>
    <w:p w:rsidR="008D2862" w:rsidRPr="008D2862" w:rsidRDefault="008D2862" w:rsidP="008D2862">
      <w:pPr>
        <w:spacing w:after="60" w:line="240" w:lineRule="auto"/>
        <w:ind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Evolución y adaptación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Las diferentes e interesantes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 características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que hemos ido descubriendo a lo largo de este artículo, son el resultado de millones de años de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evolución biológica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8D2862" w:rsidRP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En la naturaleza, nada sucede de forma azarosa o sin sentido, y las características de los seres vivos se constituyen como un instrumento de supervivencia más, permitiendo que los diferentes organismos y elementos de la naturaleza se mantengan en equilibrio y cumplan sus funciones biológicas. Así, la </w:t>
      </w:r>
      <w:r w:rsidRPr="008D28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adaptación de los seres vivos</w:t>
      </w: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al entorno en que habitan resulta lógica y eficaz gracias a las características biológicas que los definen.</w:t>
      </w:r>
    </w:p>
    <w:p w:rsidR="008D2862" w:rsidRDefault="008D286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8D286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DF0892" w:rsidRDefault="00DF0892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DF0892" w:rsidRDefault="00791F6F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4886325" cy="4362450"/>
            <wp:effectExtent l="19050" t="0" r="9525" b="0"/>
            <wp:docPr id="6" name="Imagen 6" descr="Seres Vivos: Características - PreparaNiñ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es Vivos: Características - PreparaNiños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F0" w:rsidRDefault="00D218F0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D218F0" w:rsidRDefault="00D218F0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D218F0" w:rsidRPr="000747FE" w:rsidRDefault="000747FE" w:rsidP="000747FE">
      <w:pPr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0747FE">
        <w:rPr>
          <w:noProof/>
          <w:sz w:val="28"/>
          <w:szCs w:val="28"/>
          <w:lang w:eastAsia="es-AR"/>
        </w:rPr>
        <w:t>ACTIVIDADES</w:t>
      </w:r>
    </w:p>
    <w:p w:rsidR="00D218F0" w:rsidRPr="00D218F0" w:rsidRDefault="00F827DE" w:rsidP="00D218F0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</w:pPr>
      <w:r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1-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Señala la opción en la que se muestra la organización de los seres vivos.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71" type="#_x0000_t75" style="width:20.25pt;height:18pt" o:ole="">
            <v:imagedata r:id="rId7" o:title=""/>
          </v:shape>
          <w:control r:id="rId8" w:name="DefaultOcxName" w:shapeid="_x0000_i1071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Un organismo es sexual o asexual según su tamaño.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74" type="#_x0000_t75" style="width:20.25pt;height:18pt" o:ole="">
            <v:imagedata r:id="rId7" o:title=""/>
          </v:shape>
          <w:control r:id="rId9" w:name="DefaultOcxName1" w:shapeid="_x0000_i1074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Los tejidos están formados por una gran cantidad de células del mismo tipo y características.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77" type="#_x0000_t75" style="width:20.25pt;height:18pt" o:ole="">
            <v:imagedata r:id="rId7" o:title=""/>
          </v:shape>
          <w:control r:id="rId10" w:name="DefaultOcxName2" w:shapeid="_x0000_i1077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Al salir el sol los mirasoles se abren.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80" type="#_x0000_t75" style="width:20.25pt;height:18pt" o:ole="">
            <v:imagedata r:id="rId7" o:title=""/>
          </v:shape>
          <w:control r:id="rId11" w:name="DefaultOcxName3" w:shapeid="_x0000_i1080"/>
        </w:object>
      </w:r>
    </w:p>
    <w:p w:rsid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Toda sustancia que forma parte de los alimentos se transforma mediante reacciones químicas</w:t>
      </w:r>
    </w:p>
    <w:p w:rsidR="000747FE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</w:p>
    <w:p w:rsidR="00D218F0" w:rsidRPr="00D218F0" w:rsidRDefault="00F827DE" w:rsidP="00D218F0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</w:pPr>
      <w:r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2-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¿Cuál de las siguientes expresiones se refiere al crecimiento de un individuo?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83" type="#_x0000_t75" style="width:20.25pt;height:18pt" o:ole="">
            <v:imagedata r:id="rId7" o:title=""/>
          </v:shape>
          <w:control r:id="rId12" w:name="DefaultOcxName4" w:shapeid="_x0000_i1083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Mi hijo ha engordado en últimos días.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86" type="#_x0000_t75" style="width:20.25pt;height:18pt" o:ole="">
            <v:imagedata r:id="rId7" o:title=""/>
          </v:shape>
          <w:control r:id="rId13" w:name="DefaultOcxName11" w:shapeid="_x0000_i1086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Ya no me quedan los zapatos.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lastRenderedPageBreak/>
        <w:object w:dxaOrig="225" w:dyaOrig="225">
          <v:shape id="_x0000_i1089" type="#_x0000_t75" style="width:20.25pt;height:18pt" o:ole="">
            <v:imagedata r:id="rId7" o:title=""/>
          </v:shape>
          <w:control r:id="rId14" w:name="DefaultOcxName21" w:shapeid="_x0000_i1089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Mi hijo ya es todo un hombre, ya le salió bigote.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92" type="#_x0000_t75" style="width:20.25pt;height:18pt" o:ole="">
            <v:imagedata r:id="rId7" o:title=""/>
          </v:shape>
          <w:control r:id="rId15" w:name="DefaultOcxName31" w:shapeid="_x0000_i1092"/>
        </w:object>
      </w:r>
    </w:p>
    <w:p w:rsid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Soy muy fuerte y veloz.</w:t>
      </w:r>
    </w:p>
    <w:p w:rsidR="000747FE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</w:p>
    <w:p w:rsidR="00D218F0" w:rsidRPr="00D218F0" w:rsidRDefault="00F827DE" w:rsidP="00D218F0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</w:pPr>
      <w:r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3-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Al caminar por el desierto me di cuenta que muchas plantas logran sobrevivir gracias a sus adaptaciones. ¿</w:t>
      </w:r>
      <w:r w:rsidR="000747FE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Cuál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 xml:space="preserve"> de las siguientes opciones son adaptaciones de las plantas al desierto?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95" type="#_x0000_t75" style="width:20.25pt;height:18pt" o:ole="">
            <v:imagedata r:id="rId16" o:title=""/>
          </v:shape>
          <w:control r:id="rId17" w:name="DefaultOcxName5" w:shapeid="_x0000_i1095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Las raíces superficiales y extensas.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098" type="#_x0000_t75" style="width:20.25pt;height:18pt" o:ole="">
            <v:imagedata r:id="rId16" o:title=""/>
          </v:shape>
          <w:control r:id="rId18" w:name="DefaultOcxName12" w:shapeid="_x0000_i1098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Las hojas de color amarillas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01" type="#_x0000_t75" style="width:20.25pt;height:18pt" o:ole="">
            <v:imagedata r:id="rId16" o:title=""/>
          </v:shape>
          <w:control r:id="rId19" w:name="DefaultOcxName22" w:shapeid="_x0000_i1101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El cuerpo carnoso de las plantas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04" type="#_x0000_t75" style="width:20.25pt;height:18pt" o:ole="">
            <v:imagedata r:id="rId16" o:title=""/>
          </v:shape>
          <w:control r:id="rId20" w:name="DefaultOcxName32" w:shapeid="_x0000_i1104"/>
        </w:object>
      </w:r>
    </w:p>
    <w:p w:rsid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Las hojas modificadas en forma de espina</w:t>
      </w:r>
    </w:p>
    <w:p w:rsidR="000747FE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</w:p>
    <w:p w:rsidR="00D218F0" w:rsidRPr="00D218F0" w:rsidRDefault="00F827DE" w:rsidP="00D218F0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</w:pPr>
      <w:r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4-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Juan desea explicar a sus compañeros la irritabilidad de los organismos, ¿</w:t>
      </w:r>
      <w:r w:rsidR="000747FE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C</w:t>
      </w:r>
      <w:r w:rsidR="000747FE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uál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 xml:space="preserve"> de los siguientes ejemplos debe utilizar?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07" type="#_x0000_t75" style="width:20.25pt;height:18pt" o:ole="">
            <v:imagedata r:id="rId7" o:title=""/>
          </v:shape>
          <w:control r:id="rId21" w:name="DefaultOcxName6" w:shapeid="_x0000_i1107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Una jirafa estira su cuello para alcanzar su alimento.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10" type="#_x0000_t75" style="width:20.25pt;height:18pt" o:ole="">
            <v:imagedata r:id="rId7" o:title=""/>
          </v:shape>
          <w:control r:id="rId22" w:name="DefaultOcxName13" w:shapeid="_x0000_i1110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El macho del bagre incuba sus huevecillos en la cavidad bucal.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13" type="#_x0000_t75" style="width:20.25pt;height:18pt" o:ole="">
            <v:imagedata r:id="rId7" o:title=""/>
          </v:shape>
          <w:control r:id="rId23" w:name="DefaultOcxName23" w:shapeid="_x0000_i1113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Un camaleón imita la coloración del medio donde se localiza.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16" type="#_x0000_t75" style="width:20.25pt;height:18pt" o:ole="">
            <v:imagedata r:id="rId7" o:title=""/>
          </v:shape>
          <w:control r:id="rId24" w:name="DefaultOcxName33" w:shapeid="_x0000_i1116"/>
        </w:object>
      </w:r>
    </w:p>
    <w:p w:rsid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Una bacteria se divide con gran rapidez al infectar un organismo.</w:t>
      </w:r>
    </w:p>
    <w:p w:rsidR="000747FE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</w:p>
    <w:p w:rsidR="00D218F0" w:rsidRPr="00D218F0" w:rsidRDefault="00F827DE" w:rsidP="00D218F0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</w:pPr>
      <w:r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5-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¿</w:t>
      </w:r>
      <w:r w:rsidR="000747FE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>Cuál</w:t>
      </w:r>
      <w:r w:rsidR="000747FE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 xml:space="preserve"> </w:t>
      </w:r>
      <w:r w:rsidR="000747FE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 xml:space="preserve"> afirmación</w:t>
      </w:r>
      <w:r w:rsidR="00D218F0" w:rsidRPr="00D218F0">
        <w:rPr>
          <w:rFonts w:ascii="Segoe UI" w:eastAsia="Times New Roman" w:hAnsi="Segoe UI" w:cs="Segoe UI"/>
          <w:color w:val="26282A"/>
          <w:sz w:val="27"/>
          <w:szCs w:val="27"/>
          <w:lang w:eastAsia="es-AR"/>
        </w:rPr>
        <w:t xml:space="preserve"> es verdadera?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19" type="#_x0000_t75" style="width:20.25pt;height:18pt" o:ole="">
            <v:imagedata r:id="rId7" o:title=""/>
          </v:shape>
          <w:control r:id="rId25" w:name="DefaultOcxName7" w:shapeid="_x0000_i1119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Todos los organismos se desplazan.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22" type="#_x0000_t75" style="width:20.25pt;height:18pt" o:ole="">
            <v:imagedata r:id="rId7" o:title=""/>
          </v:shape>
          <w:control r:id="rId26" w:name="DefaultOcxName14" w:shapeid="_x0000_i1122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Todo organismo tiene la capacidad de adaptarse a las condiciones del medio para lograr o no su sobrevivencia.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25" type="#_x0000_t75" style="width:20.25pt;height:18pt" o:ole="">
            <v:imagedata r:id="rId7" o:title=""/>
          </v:shape>
          <w:control r:id="rId27" w:name="DefaultOcxName24" w:shapeid="_x0000_i1125"/>
        </w:object>
      </w:r>
    </w:p>
    <w:p w:rsidR="00D218F0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Todo organismo produce la cantidad de descendientes de acuerdo a la cantidad de células que lo conforma.</w:t>
      </w:r>
    </w:p>
    <w:p w:rsidR="00D218F0" w:rsidRPr="00D218F0" w:rsidRDefault="00191F20" w:rsidP="00D218F0">
      <w:pPr>
        <w:spacing w:line="270" w:lineRule="atLeast"/>
        <w:jc w:val="center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 w:rsidRPr="00D218F0">
        <w:rPr>
          <w:rFonts w:ascii="Segoe UI" w:eastAsia="Times New Roman" w:hAnsi="Segoe UI" w:cs="Segoe UI"/>
          <w:color w:val="26282A"/>
          <w:sz w:val="21"/>
          <w:szCs w:val="21"/>
        </w:rPr>
        <w:object w:dxaOrig="225" w:dyaOrig="225">
          <v:shape id="_x0000_i1128" type="#_x0000_t75" style="width:20.25pt;height:18pt" o:ole="">
            <v:imagedata r:id="rId7" o:title=""/>
          </v:shape>
          <w:control r:id="rId28" w:name="DefaultOcxName34" w:shapeid="_x0000_i1128"/>
        </w:object>
      </w:r>
    </w:p>
    <w:p w:rsid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  <w:r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-</w:t>
      </w:r>
      <w:r w:rsidR="00D218F0" w:rsidRPr="00D218F0"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  <w:t>Una flor muestra una reacción positiva o negativa ante la presencia de las aves.</w:t>
      </w:r>
    </w:p>
    <w:p w:rsidR="000747FE" w:rsidRPr="00D218F0" w:rsidRDefault="000747FE" w:rsidP="00D218F0">
      <w:pPr>
        <w:spacing w:line="270" w:lineRule="atLeast"/>
        <w:textAlignment w:val="center"/>
        <w:rPr>
          <w:rFonts w:ascii="Segoe UI" w:eastAsia="Times New Roman" w:hAnsi="Segoe UI" w:cs="Segoe UI"/>
          <w:color w:val="26282A"/>
          <w:sz w:val="21"/>
          <w:szCs w:val="21"/>
          <w:lang w:eastAsia="es-AR"/>
        </w:rPr>
      </w:pPr>
    </w:p>
    <w:p w:rsidR="00D218F0" w:rsidRDefault="00F827DE" w:rsidP="008D2862">
      <w:pPr>
        <w:spacing w:line="240" w:lineRule="auto"/>
        <w:rPr>
          <w:rFonts w:ascii="Segoe UI" w:hAnsi="Segoe UI" w:cs="Segoe UI"/>
          <w:color w:val="26282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6282A"/>
          <w:sz w:val="27"/>
          <w:szCs w:val="27"/>
          <w:shd w:val="clear" w:color="auto" w:fill="FFFFFF"/>
        </w:rPr>
        <w:lastRenderedPageBreak/>
        <w:t>6-</w:t>
      </w:r>
      <w:r w:rsidR="00D218F0">
        <w:rPr>
          <w:rFonts w:ascii="Segoe UI" w:hAnsi="Segoe UI" w:cs="Segoe UI"/>
          <w:color w:val="26282A"/>
          <w:sz w:val="27"/>
          <w:szCs w:val="27"/>
          <w:shd w:val="clear" w:color="auto" w:fill="FFFFFF"/>
        </w:rPr>
        <w:t xml:space="preserve">Menciona, ¿A </w:t>
      </w:r>
      <w:r w:rsidR="000747FE">
        <w:rPr>
          <w:rFonts w:ascii="Segoe UI" w:hAnsi="Segoe UI" w:cs="Segoe UI"/>
          <w:color w:val="26282A"/>
          <w:sz w:val="27"/>
          <w:szCs w:val="27"/>
          <w:shd w:val="clear" w:color="auto" w:fill="FFFFFF"/>
        </w:rPr>
        <w:t>qué</w:t>
      </w:r>
      <w:r w:rsidR="00D218F0">
        <w:rPr>
          <w:rFonts w:ascii="Segoe UI" w:hAnsi="Segoe UI" w:cs="Segoe UI"/>
          <w:color w:val="26282A"/>
          <w:sz w:val="27"/>
          <w:szCs w:val="27"/>
          <w:shd w:val="clear" w:color="auto" w:fill="FFFFFF"/>
        </w:rPr>
        <w:t xml:space="preserve"> característica de los seres vivos se refiere cuando estudiamos los tipos de fecundación en los animales?</w:t>
      </w:r>
    </w:p>
    <w:p w:rsidR="000747FE" w:rsidRDefault="000747FE" w:rsidP="008D2862">
      <w:pPr>
        <w:spacing w:line="240" w:lineRule="auto"/>
        <w:rPr>
          <w:rFonts w:ascii="Segoe UI" w:hAnsi="Segoe UI" w:cs="Segoe UI"/>
          <w:color w:val="26282A"/>
          <w:sz w:val="27"/>
          <w:szCs w:val="27"/>
          <w:shd w:val="clear" w:color="auto" w:fill="FFFFFF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7-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Es la propiedad de los seres vivos de responder ante estímulos procedentes de su medio interno o externo. Los estímulos pueden ser físicos o químicos.</w:t>
      </w:r>
    </w:p>
    <w:p w:rsidR="00D218F0" w:rsidRPr="00F827DE" w:rsidRDefault="00D218F0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Irritabilidad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D218F0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Movimiento</w:t>
      </w:r>
    </w:p>
    <w:p w:rsidR="00F827DE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8-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Es la propiedad de los seres vivos que les permite adecuarse a los cambios que ocurren en su medio ambiente.</w:t>
      </w:r>
    </w:p>
    <w:p w:rsidR="00D218F0" w:rsidRPr="00F827DE" w:rsidRDefault="00D218F0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Movimiento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D218F0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Irritabilidad</w:t>
      </w:r>
    </w:p>
    <w:p w:rsidR="00F827DE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9-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Es el aumento de la masa celular.</w:t>
      </w:r>
    </w:p>
    <w:p w:rsidR="00D218F0" w:rsidRPr="00F827DE" w:rsidRDefault="00D218F0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Movimiento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Crecimiento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D218F0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F827DE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10-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Los cuerpos de vegetales y animales están organizados en niveles de complejidad creciente. Células-Tejidos-</w:t>
      </w:r>
      <w:r w:rsidR="000747F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Órganos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-Aparatos y sistemas-Organismo</w:t>
      </w:r>
    </w:p>
    <w:p w:rsidR="00D218F0" w:rsidRPr="00F827DE" w:rsidRDefault="00D218F0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Organización específica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D218F0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D218F0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Irritabilida</w:t>
      </w:r>
      <w:r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d</w:t>
      </w:r>
    </w:p>
    <w:p w:rsidR="00F827DE" w:rsidRPr="00F827DE" w:rsidRDefault="00F827DE" w:rsidP="00D218F0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11-</w:t>
      </w:r>
      <w:r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Es el proceso mediante el cual un organismo origina a otro de su misma especie para evitar la extinción de la misma. Puede ser sexual o asexual.</w:t>
      </w: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0747F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Crecimiento</w:t>
      </w:r>
    </w:p>
    <w:p w:rsid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-Irritabilidad</w:t>
      </w:r>
    </w:p>
    <w:p w:rsidR="000747F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0747F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0747F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0747F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0747F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lastRenderedPageBreak/>
        <w:t>12-</w:t>
      </w:r>
      <w:r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 xml:space="preserve">Es la capacidad de los seres vivos de </w:t>
      </w:r>
      <w:r w:rsidR="000747F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desplazarse.</w:t>
      </w: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Adaptación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Movimiento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Irritabilidad</w:t>
      </w:r>
    </w:p>
    <w:p w:rsid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Crecimiento</w:t>
      </w:r>
    </w:p>
    <w:p w:rsidR="000747F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13-</w:t>
      </w:r>
      <w:r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 xml:space="preserve">Conjunto de reacciones químicas con sus respectivos cambios energéticos que tienen lugar en el interior de los seres vivos. Los fenómenos metabólicos pueden ser anabólicos o catabólicos. El anabolismo es la síntesis de moléculas grandes a partir de moléculas pequeñas, requiriendo un aporte de energía. El catabolismo es el desdoblamiento de moléculas grandes hasta moléculas pequeñas, requiriendo la liberación de </w:t>
      </w:r>
      <w:r w:rsidR="000747F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energía.</w:t>
      </w: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Crecimiento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Irritabilidad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Reproducción</w:t>
      </w:r>
    </w:p>
    <w:p w:rsidR="00F827DE" w:rsidRPr="00F827DE" w:rsidRDefault="000747F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AR"/>
        </w:rPr>
        <w:t>-</w:t>
      </w:r>
      <w:r w:rsidR="00F827DE" w:rsidRPr="00F827DE">
        <w:rPr>
          <w:rFonts w:ascii="Arial" w:eastAsia="Times New Roman" w:hAnsi="Arial" w:cs="Arial"/>
          <w:color w:val="455358"/>
          <w:sz w:val="24"/>
          <w:szCs w:val="24"/>
          <w:lang w:eastAsia="es-AR"/>
        </w:rPr>
        <w:t>Metabolismo</w:t>
      </w:r>
    </w:p>
    <w:p w:rsidR="00F827DE" w:rsidRPr="00F827DE" w:rsidRDefault="00F827DE" w:rsidP="00F827DE">
      <w:pPr>
        <w:shd w:val="clear" w:color="auto" w:fill="FFFFFF"/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s-AR"/>
        </w:rPr>
      </w:pPr>
    </w:p>
    <w:p w:rsidR="00D218F0" w:rsidRPr="00F827DE" w:rsidRDefault="00D218F0" w:rsidP="008D286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sectPr w:rsidR="00D218F0" w:rsidRPr="00F827DE" w:rsidSect="00A30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49"/>
    <w:multiLevelType w:val="multilevel"/>
    <w:tmpl w:val="CB4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F55DC"/>
    <w:multiLevelType w:val="multilevel"/>
    <w:tmpl w:val="3FF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D58F4"/>
    <w:multiLevelType w:val="multilevel"/>
    <w:tmpl w:val="9B7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B027E"/>
    <w:multiLevelType w:val="multilevel"/>
    <w:tmpl w:val="AF7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4613"/>
    <w:multiLevelType w:val="multilevel"/>
    <w:tmpl w:val="371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62"/>
    <w:rsid w:val="000747FE"/>
    <w:rsid w:val="000766DD"/>
    <w:rsid w:val="00092D71"/>
    <w:rsid w:val="00191F20"/>
    <w:rsid w:val="00455E5F"/>
    <w:rsid w:val="005F6C2A"/>
    <w:rsid w:val="00791F6F"/>
    <w:rsid w:val="008D2862"/>
    <w:rsid w:val="00A301BA"/>
    <w:rsid w:val="00A53C4A"/>
    <w:rsid w:val="00BF6FC4"/>
    <w:rsid w:val="00D218F0"/>
    <w:rsid w:val="00DF0892"/>
    <w:rsid w:val="00F8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A"/>
  </w:style>
  <w:style w:type="paragraph" w:styleId="Ttulo2">
    <w:name w:val="heading 2"/>
    <w:basedOn w:val="Normal"/>
    <w:link w:val="Ttulo2Car"/>
    <w:uiPriority w:val="9"/>
    <w:qFormat/>
    <w:rsid w:val="008D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86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D28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D286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D286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6F"/>
    <w:rPr>
      <w:rFonts w:ascii="Tahoma" w:hAnsi="Tahoma" w:cs="Tahoma"/>
      <w:sz w:val="16"/>
      <w:szCs w:val="16"/>
    </w:rPr>
  </w:style>
  <w:style w:type="character" w:customStyle="1" w:styleId="uikeyboardhint-text">
    <w:name w:val="uikeyboardhint-text"/>
    <w:basedOn w:val="Fuentedeprrafopredeter"/>
    <w:rsid w:val="00D2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6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2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0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39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76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2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9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20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9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12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9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7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1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3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248">
              <w:marLeft w:val="18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5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100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14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52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0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9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1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3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08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9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5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31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35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17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8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7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87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56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0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62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96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hyperlink" Target="https://www.ecologiaverde.com/que-son-las-redes-troficas-y-ejemplos-2010.html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Jose Obrero</dc:creator>
  <cp:lastModifiedBy>San Jose Obrero</cp:lastModifiedBy>
  <cp:revision>6</cp:revision>
  <dcterms:created xsi:type="dcterms:W3CDTF">2020-06-26T01:55:00Z</dcterms:created>
  <dcterms:modified xsi:type="dcterms:W3CDTF">2020-06-30T01:21:00Z</dcterms:modified>
</cp:coreProperties>
</file>